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851" w:rsidRPr="00C74F33" w:rsidRDefault="001C4851" w:rsidP="00E47755">
      <w:pPr>
        <w:contextualSpacing/>
        <w:rPr>
          <w:rFonts w:cs="Times New Roman"/>
          <w:b/>
          <w:szCs w:val="24"/>
        </w:rPr>
      </w:pPr>
      <w:r w:rsidRPr="00C74F33">
        <w:rPr>
          <w:rFonts w:cs="Times New Roman"/>
          <w:b/>
          <w:szCs w:val="24"/>
        </w:rPr>
        <w:t>Lesson YYY: Simple Meters</w:t>
      </w:r>
    </w:p>
    <w:p w:rsidR="001C4851" w:rsidRPr="00C74F33" w:rsidRDefault="001C4851" w:rsidP="00E47755">
      <w:pPr>
        <w:contextualSpacing/>
        <w:rPr>
          <w:rFonts w:cs="Times New Roman"/>
          <w:b/>
          <w:szCs w:val="24"/>
        </w:rPr>
      </w:pPr>
    </w:p>
    <w:p w:rsidR="001C4851" w:rsidRPr="00C74F33" w:rsidRDefault="001C4851" w:rsidP="00E47755">
      <w:pPr>
        <w:contextualSpacing/>
        <w:rPr>
          <w:rFonts w:cs="Times New Roman"/>
          <w:b/>
          <w:szCs w:val="24"/>
        </w:rPr>
      </w:pPr>
      <w:r w:rsidRPr="00C74F33">
        <w:rPr>
          <w:rFonts w:cs="Times New Roman"/>
          <w:b/>
          <w:szCs w:val="24"/>
        </w:rPr>
        <w:t>Introduction:</w:t>
      </w:r>
    </w:p>
    <w:p w:rsidR="001C4851" w:rsidRDefault="001C4851" w:rsidP="00E47755">
      <w:pPr>
        <w:contextualSpacing/>
        <w:rPr>
          <w:rFonts w:cs="Times New Roman"/>
          <w:szCs w:val="24"/>
        </w:rPr>
      </w:pPr>
    </w:p>
    <w:p w:rsidR="00C74F33" w:rsidRDefault="00B951D4" w:rsidP="00C74F33">
      <w:pPr>
        <w:ind w:left="720"/>
        <w:contextualSpacing/>
        <w:rPr>
          <w:rFonts w:cs="Times New Roman"/>
          <w:szCs w:val="24"/>
        </w:rPr>
      </w:pPr>
      <w:r>
        <w:rPr>
          <w:rFonts w:cs="Times New Roman"/>
          <w:szCs w:val="24"/>
        </w:rPr>
        <w:t>Although rhythm and meter are inextricably linked—two closely-related facets of how music unfolds over time—the words are often used to describe different things.</w:t>
      </w:r>
      <w:r w:rsidR="00F24E13">
        <w:rPr>
          <w:rFonts w:cs="Times New Roman"/>
          <w:szCs w:val="24"/>
        </w:rPr>
        <w:t xml:space="preserve"> </w:t>
      </w:r>
      <w:r>
        <w:rPr>
          <w:rFonts w:cs="Times New Roman"/>
          <w:szCs w:val="24"/>
        </w:rPr>
        <w:t xml:space="preserve">Both are related to the </w:t>
      </w:r>
      <w:r>
        <w:rPr>
          <w:rFonts w:cs="Times New Roman"/>
          <w:i/>
          <w:szCs w:val="24"/>
        </w:rPr>
        <w:t>beat</w:t>
      </w:r>
      <w:r>
        <w:rPr>
          <w:rFonts w:cs="Times New Roman"/>
          <w:szCs w:val="24"/>
        </w:rPr>
        <w:t>—that steady pulse underlying the majority of Western music.</w:t>
      </w:r>
      <w:r w:rsidR="00F24E13">
        <w:rPr>
          <w:rFonts w:cs="Times New Roman"/>
          <w:szCs w:val="24"/>
        </w:rPr>
        <w:t xml:space="preserve"> </w:t>
      </w:r>
      <w:r>
        <w:rPr>
          <w:rFonts w:cs="Times New Roman"/>
          <w:szCs w:val="24"/>
        </w:rPr>
        <w:t>Rhythm</w:t>
      </w:r>
      <w:r w:rsidRPr="0014113A">
        <w:rPr>
          <w:rFonts w:eastAsia="Times New Roman" w:cs="Times New Roman"/>
          <w:szCs w:val="24"/>
        </w:rPr>
        <w:t xml:space="preserve"> refers to the variety of note </w:t>
      </w:r>
      <w:r w:rsidR="00C74F33">
        <w:rPr>
          <w:szCs w:val="24"/>
        </w:rPr>
        <w:t xml:space="preserve">and rest </w:t>
      </w:r>
      <w:r w:rsidRPr="0014113A">
        <w:rPr>
          <w:rFonts w:eastAsia="Times New Roman" w:cs="Times New Roman"/>
          <w:szCs w:val="24"/>
        </w:rPr>
        <w:t>durations that appear in the context of the beat.</w:t>
      </w:r>
      <w:r w:rsidR="00C74F33">
        <w:rPr>
          <w:rFonts w:cs="Times New Roman"/>
          <w:szCs w:val="24"/>
        </w:rPr>
        <w:t xml:space="preserve"> Meter, on the other hand, refers to how the beats are grouped—and, as we will discuss shortly, </w:t>
      </w:r>
      <w:proofErr w:type="gramStart"/>
      <w:r w:rsidR="00C74F33">
        <w:rPr>
          <w:rFonts w:cs="Times New Roman"/>
          <w:szCs w:val="24"/>
        </w:rPr>
        <w:t>divided</w:t>
      </w:r>
      <w:proofErr w:type="gramEnd"/>
      <w:r w:rsidR="00C74F33">
        <w:rPr>
          <w:rFonts w:cs="Times New Roman"/>
          <w:szCs w:val="24"/>
        </w:rPr>
        <w:t>. Lesson XXX describes three such groupings: Meters that sort the beat into groups of twos (alternating strong and weak beats) are known as duple meters. Meters that sort the beat into groups of three or four are referred to respectively as triple and quadruple meters.</w:t>
      </w:r>
    </w:p>
    <w:p w:rsidR="00C74F33" w:rsidRDefault="00C74F33" w:rsidP="00C74F33">
      <w:pPr>
        <w:ind w:left="720"/>
        <w:contextualSpacing/>
        <w:rPr>
          <w:rFonts w:cs="Times New Roman"/>
          <w:szCs w:val="24"/>
        </w:rPr>
      </w:pPr>
    </w:p>
    <w:p w:rsidR="00C74F33" w:rsidRDefault="00C74F33" w:rsidP="00C74F33">
      <w:pPr>
        <w:ind w:left="720"/>
        <w:contextualSpacing/>
        <w:rPr>
          <w:rFonts w:cs="Times New Roman"/>
          <w:szCs w:val="24"/>
        </w:rPr>
      </w:pPr>
      <w:r>
        <w:rPr>
          <w:rFonts w:cs="Times New Roman"/>
          <w:szCs w:val="24"/>
        </w:rPr>
        <w:t>But describing a type of meter with regards to how it groups the beats provides only one part of the equation.</w:t>
      </w:r>
      <w:r w:rsidR="00F24E13">
        <w:rPr>
          <w:rFonts w:cs="Times New Roman"/>
          <w:szCs w:val="24"/>
        </w:rPr>
        <w:t xml:space="preserve"> </w:t>
      </w:r>
      <w:r>
        <w:rPr>
          <w:rFonts w:cs="Times New Roman"/>
          <w:szCs w:val="24"/>
        </w:rPr>
        <w:t xml:space="preserve">We will now discuss the varying ways in which the beat can be </w:t>
      </w:r>
      <w:r w:rsidRPr="00C74F33">
        <w:rPr>
          <w:rFonts w:cs="Times New Roman"/>
          <w:i/>
          <w:szCs w:val="24"/>
        </w:rPr>
        <w:t>divided</w:t>
      </w:r>
      <w:r>
        <w:rPr>
          <w:rFonts w:cs="Times New Roman"/>
          <w:szCs w:val="24"/>
        </w:rPr>
        <w:t>. This lesson will consider meters in which the beat is regularly divided into groups of two and Lesson ZZZ will discuss those meters which regularly divide the beat into groups of three.</w:t>
      </w:r>
    </w:p>
    <w:p w:rsidR="00C74F33" w:rsidRDefault="00C74F33" w:rsidP="00E47755">
      <w:pPr>
        <w:contextualSpacing/>
        <w:rPr>
          <w:rFonts w:cs="Times New Roman"/>
          <w:szCs w:val="24"/>
        </w:rPr>
      </w:pPr>
    </w:p>
    <w:p w:rsidR="00C74F33" w:rsidRPr="00C74F33" w:rsidRDefault="00B001FC" w:rsidP="00E47755">
      <w:pPr>
        <w:contextualSpacing/>
        <w:rPr>
          <w:rFonts w:cs="Times New Roman"/>
          <w:b/>
          <w:i/>
          <w:szCs w:val="24"/>
        </w:rPr>
      </w:pPr>
      <w:r>
        <w:rPr>
          <w:rFonts w:cs="Times New Roman"/>
          <w:b/>
          <w:szCs w:val="24"/>
        </w:rPr>
        <w:t>Beat division</w:t>
      </w:r>
      <w:r w:rsidR="00C74F33" w:rsidRPr="00C74F33">
        <w:rPr>
          <w:rFonts w:cs="Times New Roman"/>
          <w:b/>
          <w:szCs w:val="24"/>
        </w:rPr>
        <w:t>:</w:t>
      </w:r>
    </w:p>
    <w:p w:rsidR="00E47755" w:rsidRDefault="00E47755" w:rsidP="00E47755">
      <w:pPr>
        <w:contextualSpacing/>
        <w:rPr>
          <w:rFonts w:cs="Times New Roman"/>
          <w:szCs w:val="24"/>
        </w:rPr>
      </w:pPr>
    </w:p>
    <w:p w:rsidR="00723B3D" w:rsidRDefault="00FC7F46" w:rsidP="00B001FC">
      <w:pPr>
        <w:ind w:left="720"/>
        <w:contextualSpacing/>
        <w:rPr>
          <w:rFonts w:cs="Times New Roman"/>
          <w:szCs w:val="24"/>
        </w:rPr>
      </w:pPr>
      <w:r>
        <w:rPr>
          <w:rFonts w:cs="Times New Roman"/>
          <w:szCs w:val="24"/>
        </w:rPr>
        <w:t>Listen to the following excerpt from a Mozart sonata.</w:t>
      </w:r>
      <w:r w:rsidR="00F24E13">
        <w:rPr>
          <w:rFonts w:cs="Times New Roman"/>
          <w:szCs w:val="24"/>
        </w:rPr>
        <w:t xml:space="preserve"> </w:t>
      </w:r>
      <w:r>
        <w:rPr>
          <w:rFonts w:cs="Times New Roman"/>
          <w:szCs w:val="24"/>
        </w:rPr>
        <w:t xml:space="preserve">As you </w:t>
      </w:r>
      <w:proofErr w:type="gramStart"/>
      <w:r>
        <w:rPr>
          <w:rFonts w:cs="Times New Roman"/>
          <w:szCs w:val="24"/>
        </w:rPr>
        <w:t>listen</w:t>
      </w:r>
      <w:proofErr w:type="gramEnd"/>
      <w:r>
        <w:rPr>
          <w:rFonts w:cs="Times New Roman"/>
          <w:szCs w:val="24"/>
        </w:rPr>
        <w:t xml:space="preserve"> tap along with your foot to find the beat. You should be able to hear two beats per measure—in other words, it is in a duple meter:</w:t>
      </w:r>
    </w:p>
    <w:p w:rsidR="0062548A" w:rsidRDefault="0062548A" w:rsidP="00B001FC">
      <w:pPr>
        <w:ind w:left="720"/>
        <w:contextualSpacing/>
        <w:rPr>
          <w:rFonts w:cs="Times New Roman"/>
          <w:szCs w:val="24"/>
        </w:rPr>
      </w:pPr>
    </w:p>
    <w:p w:rsidR="00FC7F46" w:rsidRDefault="00FC7F46" w:rsidP="00B001FC">
      <w:pPr>
        <w:pStyle w:val="Caption"/>
        <w:ind w:left="1440"/>
        <w:rPr>
          <w:rFonts w:cs="Times New Roman"/>
          <w:noProof/>
          <w:szCs w:val="24"/>
        </w:rPr>
      </w:pPr>
      <w:bookmarkStart w:id="0" w:name="_Ref240281897"/>
      <w:bookmarkStart w:id="1" w:name="_Ref240281892"/>
      <w:r>
        <w:t xml:space="preserve">Example </w:t>
      </w:r>
      <w:fldSimple w:instr=" SEQ Example \* ARABIC ">
        <w:r w:rsidR="00AC08F7">
          <w:rPr>
            <w:noProof/>
          </w:rPr>
          <w:t>1</w:t>
        </w:r>
      </w:fldSimple>
      <w:bookmarkEnd w:id="0"/>
      <w:r>
        <w:t xml:space="preserve"> (W.A. Mozart, Piano Sonata in </w:t>
      </w:r>
      <w:proofErr w:type="spellStart"/>
      <w:r>
        <w:t>Eb</w:t>
      </w:r>
      <w:proofErr w:type="spellEnd"/>
      <w:r>
        <w:t xml:space="preserve"> major, K. 282, </w:t>
      </w:r>
      <w:proofErr w:type="spellStart"/>
      <w:r>
        <w:t>Mvt</w:t>
      </w:r>
      <w:proofErr w:type="spellEnd"/>
      <w:r>
        <w:t>. IV, mm. 1-16):</w:t>
      </w:r>
      <w:bookmarkEnd w:id="1"/>
    </w:p>
    <w:p w:rsidR="00FC7F46" w:rsidRDefault="00FC7F46" w:rsidP="00F24E13">
      <w:pPr>
        <w:ind w:left="1440"/>
        <w:contextualSpacing/>
        <w:rPr>
          <w:rFonts w:cs="Times New Roman"/>
          <w:szCs w:val="24"/>
        </w:rPr>
      </w:pPr>
      <w:r>
        <w:rPr>
          <w:rFonts w:cs="Times New Roman"/>
          <w:noProof/>
          <w:szCs w:val="24"/>
        </w:rPr>
        <w:drawing>
          <wp:inline distT="0" distB="0" distL="0" distR="0">
            <wp:extent cx="5943600" cy="4289023"/>
            <wp:effectExtent l="19050" t="0" r="0" b="0"/>
            <wp:docPr id="7" name="Picture 6" descr="F:\Curriculum Assistant Job - Round II\Lessons\Lesson YYY - Simple Meters\Examples\Sonata in Eb major K 282 mm 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urriculum Assistant Job - Round II\Lessons\Lesson YYY - Simple Meters\Examples\Sonata in Eb major K 282 mm 1-8.tif"/>
                    <pic:cNvPicPr>
                      <a:picLocks noChangeAspect="1" noChangeArrowheads="1"/>
                    </pic:cNvPicPr>
                  </pic:nvPicPr>
                  <pic:blipFill>
                    <a:blip r:embed="rId6"/>
                    <a:srcRect/>
                    <a:stretch>
                      <a:fillRect/>
                    </a:stretch>
                  </pic:blipFill>
                  <pic:spPr bwMode="auto">
                    <a:xfrm>
                      <a:off x="0" y="0"/>
                      <a:ext cx="5943600" cy="4289023"/>
                    </a:xfrm>
                    <a:prstGeom prst="rect">
                      <a:avLst/>
                    </a:prstGeom>
                    <a:noFill/>
                    <a:ln w="9525">
                      <a:noFill/>
                      <a:miter lim="800000"/>
                      <a:headEnd/>
                      <a:tailEnd/>
                    </a:ln>
                  </pic:spPr>
                </pic:pic>
              </a:graphicData>
            </a:graphic>
          </wp:inline>
        </w:drawing>
      </w:r>
    </w:p>
    <w:p w:rsidR="00F24E13" w:rsidRDefault="00F24E13" w:rsidP="00B001FC">
      <w:pPr>
        <w:ind w:left="720"/>
        <w:contextualSpacing/>
        <w:rPr>
          <w:rFonts w:cs="Times New Roman"/>
          <w:szCs w:val="24"/>
        </w:rPr>
      </w:pPr>
    </w:p>
    <w:p w:rsidR="00D12B14" w:rsidRDefault="00FC7F46" w:rsidP="00B001FC">
      <w:pPr>
        <w:ind w:left="720"/>
        <w:contextualSpacing/>
        <w:rPr>
          <w:rFonts w:cs="Times New Roman"/>
          <w:szCs w:val="24"/>
        </w:rPr>
      </w:pPr>
      <w:r>
        <w:rPr>
          <w:rFonts w:cs="Times New Roman"/>
          <w:szCs w:val="24"/>
        </w:rPr>
        <w:t>Were you able to hear that this excerpt is in a duple meter?</w:t>
      </w:r>
      <w:r w:rsidR="00F24E13">
        <w:rPr>
          <w:rFonts w:cs="Times New Roman"/>
          <w:szCs w:val="24"/>
        </w:rPr>
        <w:t xml:space="preserve"> </w:t>
      </w:r>
      <w:r>
        <w:rPr>
          <w:rFonts w:cs="Times New Roman"/>
          <w:szCs w:val="24"/>
        </w:rPr>
        <w:t xml:space="preserve">The basic, underlying pulse has </w:t>
      </w:r>
      <w:proofErr w:type="gramStart"/>
      <w:r>
        <w:rPr>
          <w:rFonts w:cs="Times New Roman"/>
          <w:szCs w:val="24"/>
        </w:rPr>
        <w:t>a duration</w:t>
      </w:r>
      <w:proofErr w:type="gramEnd"/>
      <w:r>
        <w:rPr>
          <w:rFonts w:cs="Times New Roman"/>
          <w:szCs w:val="24"/>
        </w:rPr>
        <w:t xml:space="preserve"> equal to that of a quarter note.</w:t>
      </w:r>
      <w:r w:rsidR="00F24E13">
        <w:rPr>
          <w:rFonts w:cs="Times New Roman"/>
          <w:szCs w:val="24"/>
        </w:rPr>
        <w:t xml:space="preserve"> </w:t>
      </w:r>
      <w:r>
        <w:rPr>
          <w:rFonts w:cs="Times New Roman"/>
          <w:szCs w:val="24"/>
        </w:rPr>
        <w:t xml:space="preserve">These quarter-note beats are organized into groups of two by the measure </w:t>
      </w:r>
      <w:r>
        <w:rPr>
          <w:rFonts w:cs="Times New Roman"/>
          <w:szCs w:val="24"/>
        </w:rPr>
        <w:lastRenderedPageBreak/>
        <w:t xml:space="preserve">lines. </w:t>
      </w:r>
      <w:r w:rsidR="00D12B14">
        <w:rPr>
          <w:rFonts w:cs="Times New Roman"/>
          <w:szCs w:val="24"/>
        </w:rPr>
        <w:t>Notice how the notation emphasizes the duple meter: shorter durations (eighth notes and sixteenth notes) are grouped in a way that does not obscure the duple meter.</w:t>
      </w:r>
      <w:r w:rsidR="00F24E13">
        <w:rPr>
          <w:rFonts w:cs="Times New Roman"/>
          <w:szCs w:val="24"/>
        </w:rPr>
        <w:t xml:space="preserve"> </w:t>
      </w:r>
      <w:proofErr w:type="gramStart"/>
      <w:r w:rsidR="00D12B14">
        <w:rPr>
          <w:rFonts w:cs="Times New Roman"/>
          <w:szCs w:val="24"/>
        </w:rPr>
        <w:t>More on this momentarily.</w:t>
      </w:r>
      <w:proofErr w:type="gramEnd"/>
    </w:p>
    <w:p w:rsidR="00D12B14" w:rsidRDefault="00D12B14" w:rsidP="00B001FC">
      <w:pPr>
        <w:ind w:left="720"/>
        <w:contextualSpacing/>
        <w:rPr>
          <w:rFonts w:cs="Times New Roman"/>
          <w:szCs w:val="24"/>
        </w:rPr>
      </w:pPr>
    </w:p>
    <w:p w:rsidR="00D12B14" w:rsidRDefault="00D12B14" w:rsidP="00B001FC">
      <w:pPr>
        <w:ind w:left="720"/>
        <w:contextualSpacing/>
        <w:rPr>
          <w:rFonts w:cs="Times New Roman"/>
          <w:szCs w:val="24"/>
        </w:rPr>
      </w:pPr>
      <w:r>
        <w:rPr>
          <w:rFonts w:cs="Times New Roman"/>
          <w:szCs w:val="24"/>
        </w:rPr>
        <w:t>As you may have noticed, the basic beat is not the only regular pulse.</w:t>
      </w:r>
      <w:r w:rsidR="00F24E13">
        <w:rPr>
          <w:rFonts w:cs="Times New Roman"/>
          <w:szCs w:val="24"/>
        </w:rPr>
        <w:t xml:space="preserve"> </w:t>
      </w:r>
      <w:r>
        <w:rPr>
          <w:rFonts w:cs="Times New Roman"/>
          <w:szCs w:val="24"/>
        </w:rPr>
        <w:t xml:space="preserve">Listen to </w:t>
      </w:r>
      <w:r w:rsidR="008E74FA">
        <w:rPr>
          <w:rFonts w:cs="Times New Roman"/>
          <w:szCs w:val="24"/>
        </w:rPr>
        <w:fldChar w:fldCharType="begin"/>
      </w:r>
      <w:r>
        <w:rPr>
          <w:rFonts w:cs="Times New Roman"/>
          <w:szCs w:val="24"/>
        </w:rPr>
        <w:instrText xml:space="preserve"> REF _Ref240281897 \h </w:instrText>
      </w:r>
      <w:r w:rsidR="008E74FA">
        <w:rPr>
          <w:rFonts w:cs="Times New Roman"/>
          <w:szCs w:val="24"/>
        </w:rPr>
      </w:r>
      <w:r w:rsidR="008E74FA">
        <w:rPr>
          <w:rFonts w:cs="Times New Roman"/>
          <w:szCs w:val="24"/>
        </w:rPr>
        <w:fldChar w:fldCharType="separate"/>
      </w:r>
      <w:r w:rsidR="00020172">
        <w:t xml:space="preserve">Example </w:t>
      </w:r>
      <w:r w:rsidR="00020172">
        <w:rPr>
          <w:noProof/>
        </w:rPr>
        <w:t>1</w:t>
      </w:r>
      <w:r w:rsidR="008E74FA">
        <w:rPr>
          <w:rFonts w:cs="Times New Roman"/>
          <w:szCs w:val="24"/>
        </w:rPr>
        <w:fldChar w:fldCharType="end"/>
      </w:r>
      <w:r>
        <w:rPr>
          <w:rFonts w:cs="Times New Roman"/>
          <w:szCs w:val="24"/>
        </w:rPr>
        <w:t xml:space="preserve"> again.</w:t>
      </w:r>
      <w:r w:rsidR="00F24E13">
        <w:rPr>
          <w:rFonts w:cs="Times New Roman"/>
          <w:szCs w:val="24"/>
        </w:rPr>
        <w:t xml:space="preserve"> </w:t>
      </w:r>
      <w:r>
        <w:rPr>
          <w:rFonts w:cs="Times New Roman"/>
          <w:szCs w:val="24"/>
        </w:rPr>
        <w:t xml:space="preserve">This time, as you are tapping your </w:t>
      </w:r>
      <w:proofErr w:type="gramStart"/>
      <w:r>
        <w:rPr>
          <w:rFonts w:cs="Times New Roman"/>
          <w:szCs w:val="24"/>
        </w:rPr>
        <w:t>foot to the beat tap</w:t>
      </w:r>
      <w:proofErr w:type="gramEnd"/>
      <w:r>
        <w:rPr>
          <w:rFonts w:cs="Times New Roman"/>
          <w:szCs w:val="24"/>
        </w:rPr>
        <w:t xml:space="preserve"> your hand twice per beat.</w:t>
      </w:r>
      <w:r w:rsidR="00F24E13">
        <w:rPr>
          <w:rFonts w:cs="Times New Roman"/>
          <w:szCs w:val="24"/>
        </w:rPr>
        <w:t xml:space="preserve"> </w:t>
      </w:r>
      <w:r w:rsidR="00A34BEA">
        <w:rPr>
          <w:rFonts w:cs="Times New Roman"/>
          <w:szCs w:val="24"/>
        </w:rPr>
        <w:t xml:space="preserve">This faster pulse—twice as fast, in this case—is referred to as the </w:t>
      </w:r>
      <w:r w:rsidR="00A34BEA" w:rsidRPr="00A34BEA">
        <w:rPr>
          <w:rFonts w:cs="Times New Roman"/>
          <w:i/>
          <w:szCs w:val="24"/>
        </w:rPr>
        <w:t>beat division</w:t>
      </w:r>
      <w:r w:rsidR="00A34BEA">
        <w:rPr>
          <w:rFonts w:cs="Times New Roman"/>
          <w:szCs w:val="24"/>
        </w:rPr>
        <w:t>.</w:t>
      </w:r>
      <w:r w:rsidR="006C5BCE">
        <w:rPr>
          <w:rFonts w:cs="Times New Roman"/>
          <w:szCs w:val="24"/>
        </w:rPr>
        <w:t xml:space="preserve"> The following example clarifies:</w:t>
      </w:r>
    </w:p>
    <w:p w:rsidR="006C5BCE" w:rsidRDefault="006C5BCE" w:rsidP="00B001FC">
      <w:pPr>
        <w:ind w:left="720"/>
        <w:contextualSpacing/>
        <w:rPr>
          <w:rFonts w:cs="Times New Roman"/>
          <w:szCs w:val="24"/>
        </w:rPr>
      </w:pPr>
    </w:p>
    <w:p w:rsidR="006C5BCE" w:rsidRDefault="006C5BCE" w:rsidP="00B001FC">
      <w:pPr>
        <w:pStyle w:val="Caption"/>
        <w:ind w:left="1440"/>
        <w:rPr>
          <w:rFonts w:cs="Times New Roman"/>
          <w:szCs w:val="24"/>
        </w:rPr>
      </w:pPr>
      <w:r>
        <w:t xml:space="preserve">Example </w:t>
      </w:r>
      <w:fldSimple w:instr=" SEQ Example \* ARABIC ">
        <w:r w:rsidR="00AC08F7">
          <w:rPr>
            <w:noProof/>
          </w:rPr>
          <w:t>2</w:t>
        </w:r>
      </w:fldSimple>
      <w:r>
        <w:t>:</w:t>
      </w:r>
    </w:p>
    <w:p w:rsidR="006C5BCE" w:rsidRDefault="006C5BCE" w:rsidP="00B001FC">
      <w:pPr>
        <w:ind w:left="1440"/>
        <w:contextualSpacing/>
        <w:rPr>
          <w:rFonts w:cs="Times New Roman"/>
          <w:szCs w:val="24"/>
        </w:rPr>
      </w:pPr>
      <w:r w:rsidRPr="006C5BCE">
        <w:rPr>
          <w:rFonts w:cs="Times New Roman"/>
          <w:noProof/>
          <w:szCs w:val="24"/>
        </w:rPr>
        <w:drawing>
          <wp:inline distT="0" distB="0" distL="0" distR="0">
            <wp:extent cx="4343583" cy="923635"/>
            <wp:effectExtent l="19050" t="0" r="0" b="0"/>
            <wp:docPr id="10" name="Picture 7" descr="F:\Curriculum Assistant Job - Round II\Lessons\Lesson YYY - Simple Meters\Examples\simple meter beat and di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urriculum Assistant Job - Round II\Lessons\Lesson YYY - Simple Meters\Examples\simple meter beat and division.tif"/>
                    <pic:cNvPicPr>
                      <a:picLocks noChangeAspect="1" noChangeArrowheads="1"/>
                    </pic:cNvPicPr>
                  </pic:nvPicPr>
                  <pic:blipFill>
                    <a:blip r:embed="rId7"/>
                    <a:srcRect/>
                    <a:stretch>
                      <a:fillRect/>
                    </a:stretch>
                  </pic:blipFill>
                  <pic:spPr bwMode="auto">
                    <a:xfrm>
                      <a:off x="0" y="0"/>
                      <a:ext cx="4343583" cy="923635"/>
                    </a:xfrm>
                    <a:prstGeom prst="rect">
                      <a:avLst/>
                    </a:prstGeom>
                    <a:noFill/>
                    <a:ln w="9525">
                      <a:noFill/>
                      <a:miter lim="800000"/>
                      <a:headEnd/>
                      <a:tailEnd/>
                    </a:ln>
                  </pic:spPr>
                </pic:pic>
              </a:graphicData>
            </a:graphic>
          </wp:inline>
        </w:drawing>
      </w:r>
    </w:p>
    <w:p w:rsidR="00D12B14" w:rsidRDefault="00D12B14" w:rsidP="00B001FC">
      <w:pPr>
        <w:ind w:left="720"/>
        <w:contextualSpacing/>
        <w:rPr>
          <w:rFonts w:cs="Times New Roman"/>
          <w:szCs w:val="24"/>
        </w:rPr>
      </w:pPr>
    </w:p>
    <w:p w:rsidR="006C5BCE" w:rsidRPr="006C5BCE" w:rsidRDefault="006C5BCE" w:rsidP="00B001FC">
      <w:pPr>
        <w:ind w:left="720"/>
        <w:contextualSpacing/>
        <w:rPr>
          <w:rFonts w:cs="Times New Roman"/>
          <w:szCs w:val="24"/>
        </w:rPr>
      </w:pPr>
      <w:r>
        <w:rPr>
          <w:rFonts w:cs="Times New Roman"/>
          <w:szCs w:val="24"/>
        </w:rPr>
        <w:t>In this case, each quarter-note beat can be divided into two eighth notes. In other words, as your foot is tapping quarter notes along with the music, your hand should be tapping eighth notes.</w:t>
      </w:r>
      <w:r w:rsidR="00F24E13">
        <w:rPr>
          <w:rFonts w:cs="Times New Roman"/>
          <w:szCs w:val="24"/>
        </w:rPr>
        <w:t xml:space="preserve"> </w:t>
      </w:r>
      <w:r>
        <w:rPr>
          <w:rFonts w:cs="Times New Roman"/>
          <w:szCs w:val="24"/>
        </w:rPr>
        <w:t xml:space="preserve">Meters like this, in which the beat is regularly divided into twos, are referred to as </w:t>
      </w:r>
      <w:r>
        <w:rPr>
          <w:rFonts w:cs="Times New Roman"/>
          <w:i/>
          <w:szCs w:val="24"/>
        </w:rPr>
        <w:t>simple meters</w:t>
      </w:r>
      <w:r>
        <w:rPr>
          <w:rFonts w:cs="Times New Roman"/>
          <w:szCs w:val="24"/>
        </w:rPr>
        <w:t>.</w:t>
      </w:r>
    </w:p>
    <w:p w:rsidR="006C5BCE" w:rsidRDefault="006C5BCE" w:rsidP="00B001FC">
      <w:pPr>
        <w:ind w:left="720"/>
        <w:contextualSpacing/>
        <w:rPr>
          <w:rFonts w:cs="Times New Roman"/>
          <w:szCs w:val="24"/>
        </w:rPr>
      </w:pPr>
    </w:p>
    <w:p w:rsidR="00C44D0B" w:rsidRPr="00C44D0B" w:rsidRDefault="001101CC" w:rsidP="00B001FC">
      <w:pPr>
        <w:ind w:left="720"/>
        <w:contextualSpacing/>
        <w:rPr>
          <w:rFonts w:cs="Times New Roman"/>
          <w:szCs w:val="24"/>
          <w:highlight w:val="lightGray"/>
        </w:rPr>
      </w:pPr>
      <w:r>
        <w:rPr>
          <w:rFonts w:cs="Times New Roman"/>
          <w:szCs w:val="24"/>
          <w:highlight w:val="lightGray"/>
        </w:rPr>
        <w:t>Activity YYY.</w:t>
      </w:r>
      <w:r w:rsidR="00C44D0B" w:rsidRPr="00C44D0B">
        <w:rPr>
          <w:rFonts w:cs="Times New Roman"/>
          <w:szCs w:val="24"/>
          <w:highlight w:val="lightGray"/>
        </w:rPr>
        <w:t>1:</w:t>
      </w:r>
    </w:p>
    <w:p w:rsidR="00C44D0B" w:rsidRPr="00C44D0B" w:rsidRDefault="00C44D0B" w:rsidP="00C44D0B">
      <w:pPr>
        <w:ind w:left="1440"/>
        <w:contextualSpacing/>
        <w:rPr>
          <w:rFonts w:cs="Times New Roman"/>
          <w:szCs w:val="24"/>
          <w:highlight w:val="lightGray"/>
        </w:rPr>
      </w:pPr>
      <w:r w:rsidRPr="00C44D0B">
        <w:rPr>
          <w:rFonts w:cs="Times New Roman"/>
          <w:szCs w:val="24"/>
          <w:highlight w:val="lightGray"/>
        </w:rPr>
        <w:t>What note be the note value of the beat division for a simple meter in which the beat was equal to a half note?</w:t>
      </w:r>
    </w:p>
    <w:p w:rsidR="00C44D0B" w:rsidRPr="00C44D0B" w:rsidRDefault="00C44D0B" w:rsidP="00C44D0B">
      <w:pPr>
        <w:ind w:left="1440"/>
        <w:contextualSpacing/>
        <w:rPr>
          <w:rFonts w:cs="Times New Roman"/>
          <w:szCs w:val="24"/>
        </w:rPr>
      </w:pPr>
      <w:r w:rsidRPr="00C44D0B">
        <w:rPr>
          <w:rFonts w:cs="Times New Roman"/>
          <w:szCs w:val="24"/>
          <w:highlight w:val="lightGray"/>
        </w:rPr>
        <w:t xml:space="preserve">[Answer: quarter note. Response if correct: “Correct!” Response if incorrect: “Incorrect. (Hint: Remember, the beat division for a simple meter is equal to </w:t>
      </w:r>
      <w:r w:rsidRPr="00C44D0B">
        <w:rPr>
          <w:rFonts w:cs="Times New Roman"/>
          <w:i/>
          <w:szCs w:val="24"/>
          <w:highlight w:val="lightGray"/>
        </w:rPr>
        <w:t>half</w:t>
      </w:r>
      <w:r w:rsidRPr="00C44D0B">
        <w:rPr>
          <w:rFonts w:cs="Times New Roman"/>
          <w:szCs w:val="24"/>
          <w:highlight w:val="lightGray"/>
        </w:rPr>
        <w:t xml:space="preserve"> the duration of the beat itself.)”]</w:t>
      </w:r>
    </w:p>
    <w:p w:rsidR="00C44D0B" w:rsidRDefault="00C44D0B" w:rsidP="00B001FC">
      <w:pPr>
        <w:ind w:left="720"/>
        <w:contextualSpacing/>
        <w:rPr>
          <w:rFonts w:cs="Times New Roman"/>
          <w:szCs w:val="24"/>
        </w:rPr>
      </w:pPr>
    </w:p>
    <w:p w:rsidR="00D12B14" w:rsidRDefault="00A34BEA" w:rsidP="00B001FC">
      <w:pPr>
        <w:ind w:left="720"/>
        <w:contextualSpacing/>
        <w:rPr>
          <w:rFonts w:cs="Times New Roman"/>
          <w:szCs w:val="24"/>
        </w:rPr>
      </w:pPr>
      <w:r>
        <w:rPr>
          <w:rFonts w:cs="Times New Roman"/>
          <w:szCs w:val="24"/>
        </w:rPr>
        <w:t>Now listen to the following excerpt.</w:t>
      </w:r>
      <w:r w:rsidR="00F24E13">
        <w:rPr>
          <w:rFonts w:cs="Times New Roman"/>
          <w:szCs w:val="24"/>
        </w:rPr>
        <w:t xml:space="preserve"> </w:t>
      </w:r>
      <w:r>
        <w:rPr>
          <w:rFonts w:cs="Times New Roman"/>
          <w:szCs w:val="24"/>
        </w:rPr>
        <w:t>Again, you’ll find that the meter has two beats per measure.</w:t>
      </w:r>
    </w:p>
    <w:p w:rsidR="00D12B14" w:rsidRDefault="00D12B14" w:rsidP="00B001FC">
      <w:pPr>
        <w:ind w:left="720"/>
        <w:contextualSpacing/>
        <w:rPr>
          <w:rFonts w:cs="Times New Roman"/>
          <w:szCs w:val="24"/>
        </w:rPr>
      </w:pPr>
    </w:p>
    <w:p w:rsidR="00AF2D3A" w:rsidRDefault="00AF2D3A" w:rsidP="00B001FC">
      <w:pPr>
        <w:pStyle w:val="Caption"/>
        <w:ind w:left="1440"/>
        <w:rPr>
          <w:rFonts w:cs="Times New Roman"/>
          <w:szCs w:val="24"/>
        </w:rPr>
      </w:pPr>
      <w:bookmarkStart w:id="2" w:name="_Ref240284380"/>
      <w:r>
        <w:t xml:space="preserve">Example </w:t>
      </w:r>
      <w:fldSimple w:instr=" SEQ Example \* ARABIC ">
        <w:r w:rsidR="00AC08F7">
          <w:rPr>
            <w:noProof/>
          </w:rPr>
          <w:t>3</w:t>
        </w:r>
      </w:fldSimple>
      <w:bookmarkEnd w:id="2"/>
      <w:r>
        <w:t xml:space="preserve"> (W.A. Mozart, Piano Sonata in D major, K. 311,</w:t>
      </w:r>
      <w:r w:rsidR="00E50B20">
        <w:t xml:space="preserve"> </w:t>
      </w:r>
      <w:proofErr w:type="spellStart"/>
      <w:r w:rsidR="00E50B20">
        <w:t>Mvt</w:t>
      </w:r>
      <w:proofErr w:type="spellEnd"/>
      <w:r w:rsidR="00E50B20">
        <w:t>. III,</w:t>
      </w:r>
      <w:r w:rsidR="00B524CA">
        <w:t xml:space="preserve"> mm. 1-16</w:t>
      </w:r>
      <w:r>
        <w:t>):</w:t>
      </w:r>
    </w:p>
    <w:p w:rsidR="00B524CA" w:rsidRDefault="00FC7F46" w:rsidP="00B001FC">
      <w:pPr>
        <w:ind w:left="1440"/>
        <w:contextualSpacing/>
        <w:rPr>
          <w:rFonts w:cs="Times New Roman"/>
          <w:noProof/>
          <w:szCs w:val="24"/>
        </w:rPr>
      </w:pPr>
      <w:r>
        <w:rPr>
          <w:rFonts w:cs="Times New Roman"/>
          <w:noProof/>
          <w:szCs w:val="24"/>
        </w:rPr>
        <w:lastRenderedPageBreak/>
        <w:drawing>
          <wp:inline distT="0" distB="0" distL="0" distR="0">
            <wp:extent cx="5943600" cy="4776083"/>
            <wp:effectExtent l="19050" t="0" r="0" b="0"/>
            <wp:docPr id="5" name="Picture 5" descr="F:\Curriculum Assistant Job - Round II\Lessons\Lesson YYY - Simple Meters\Examples\Sonata in D major K 311 mm 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urriculum Assistant Job - Round II\Lessons\Lesson YYY - Simple Meters\Examples\Sonata in D major K 311 mm 1-8.tif"/>
                    <pic:cNvPicPr>
                      <a:picLocks noChangeAspect="1" noChangeArrowheads="1"/>
                    </pic:cNvPicPr>
                  </pic:nvPicPr>
                  <pic:blipFill>
                    <a:blip r:embed="rId8"/>
                    <a:srcRect/>
                    <a:stretch>
                      <a:fillRect/>
                    </a:stretch>
                  </pic:blipFill>
                  <pic:spPr bwMode="auto">
                    <a:xfrm>
                      <a:off x="0" y="0"/>
                      <a:ext cx="5943600" cy="4776083"/>
                    </a:xfrm>
                    <a:prstGeom prst="rect">
                      <a:avLst/>
                    </a:prstGeom>
                    <a:noFill/>
                    <a:ln w="9525">
                      <a:noFill/>
                      <a:miter lim="800000"/>
                      <a:headEnd/>
                      <a:tailEnd/>
                    </a:ln>
                  </pic:spPr>
                </pic:pic>
              </a:graphicData>
            </a:graphic>
          </wp:inline>
        </w:drawing>
      </w:r>
    </w:p>
    <w:p w:rsidR="00B524CA" w:rsidRDefault="00B524CA" w:rsidP="00B001FC">
      <w:pPr>
        <w:ind w:left="720"/>
        <w:contextualSpacing/>
        <w:rPr>
          <w:rFonts w:cs="Times New Roman"/>
          <w:noProof/>
          <w:szCs w:val="24"/>
        </w:rPr>
      </w:pPr>
    </w:p>
    <w:p w:rsidR="00A34BEA" w:rsidRDefault="006C5BCE" w:rsidP="00B001FC">
      <w:pPr>
        <w:ind w:left="720"/>
        <w:contextualSpacing/>
        <w:rPr>
          <w:rFonts w:cs="Times New Roman"/>
          <w:noProof/>
          <w:szCs w:val="24"/>
        </w:rPr>
      </w:pPr>
      <w:r>
        <w:rPr>
          <w:rFonts w:cs="Times New Roman"/>
          <w:noProof/>
          <w:szCs w:val="24"/>
        </w:rPr>
        <w:t>However, if you try</w:t>
      </w:r>
      <w:r w:rsidR="00A34BEA">
        <w:rPr>
          <w:rFonts w:cs="Times New Roman"/>
          <w:noProof/>
          <w:szCs w:val="24"/>
        </w:rPr>
        <w:t xml:space="preserve"> tapping the beat division with your hand while tapping the beat with your foot</w:t>
      </w:r>
      <w:r>
        <w:rPr>
          <w:rFonts w:cs="Times New Roman"/>
          <w:noProof/>
          <w:szCs w:val="24"/>
        </w:rPr>
        <w:t>, y</w:t>
      </w:r>
      <w:r w:rsidR="00A34BEA">
        <w:rPr>
          <w:rFonts w:cs="Times New Roman"/>
          <w:noProof/>
          <w:szCs w:val="24"/>
        </w:rPr>
        <w:t>ou’ll find it is difficult to divide the beat in two.</w:t>
      </w:r>
      <w:r w:rsidR="00F24E13">
        <w:rPr>
          <w:rFonts w:cs="Times New Roman"/>
          <w:noProof/>
          <w:szCs w:val="24"/>
        </w:rPr>
        <w:t xml:space="preserve"> </w:t>
      </w:r>
      <w:r w:rsidR="00A34BEA">
        <w:rPr>
          <w:rFonts w:cs="Times New Roman"/>
          <w:noProof/>
          <w:szCs w:val="24"/>
        </w:rPr>
        <w:t>Tapping your hand three times for every foot tap is much more natural.</w:t>
      </w:r>
      <w:r w:rsidR="00F24E13">
        <w:rPr>
          <w:rFonts w:cs="Times New Roman"/>
          <w:noProof/>
          <w:szCs w:val="24"/>
        </w:rPr>
        <w:t xml:space="preserve"> </w:t>
      </w:r>
      <w:r w:rsidR="00875BD7">
        <w:rPr>
          <w:rFonts w:cs="Times New Roman"/>
          <w:noProof/>
          <w:szCs w:val="24"/>
        </w:rPr>
        <w:t>In this meter, the beat is divided</w:t>
      </w:r>
      <w:r w:rsidR="00A34BEA">
        <w:rPr>
          <w:rFonts w:cs="Times New Roman"/>
          <w:noProof/>
          <w:szCs w:val="24"/>
        </w:rPr>
        <w:t xml:space="preserve"> into three notes.</w:t>
      </w:r>
      <w:r w:rsidR="00F24E13">
        <w:rPr>
          <w:rFonts w:cs="Times New Roman"/>
          <w:noProof/>
          <w:szCs w:val="24"/>
        </w:rPr>
        <w:t xml:space="preserve"> </w:t>
      </w:r>
      <w:r w:rsidR="00B001FC">
        <w:rPr>
          <w:rFonts w:cs="Times New Roman"/>
          <w:noProof/>
          <w:szCs w:val="24"/>
        </w:rPr>
        <w:t>The following example clarifies:</w:t>
      </w:r>
    </w:p>
    <w:p w:rsidR="00C74F33" w:rsidRDefault="00C74F33" w:rsidP="00B001FC">
      <w:pPr>
        <w:ind w:left="720"/>
        <w:contextualSpacing/>
        <w:rPr>
          <w:rFonts w:cs="Times New Roman"/>
          <w:szCs w:val="24"/>
        </w:rPr>
      </w:pPr>
    </w:p>
    <w:p w:rsidR="001C4851" w:rsidRDefault="00B001FC" w:rsidP="00B001FC">
      <w:pPr>
        <w:pStyle w:val="Caption"/>
        <w:ind w:left="1440"/>
        <w:rPr>
          <w:rFonts w:cs="Times New Roman"/>
          <w:szCs w:val="24"/>
        </w:rPr>
      </w:pPr>
      <w:r>
        <w:t xml:space="preserve">Example </w:t>
      </w:r>
      <w:fldSimple w:instr=" SEQ Example \* ARABIC ">
        <w:r w:rsidR="00AC08F7">
          <w:rPr>
            <w:noProof/>
          </w:rPr>
          <w:t>4</w:t>
        </w:r>
      </w:fldSimple>
      <w:r>
        <w:t>:</w:t>
      </w:r>
    </w:p>
    <w:p w:rsidR="006C5BCE" w:rsidRDefault="006C5BCE" w:rsidP="00B001FC">
      <w:pPr>
        <w:ind w:left="1440"/>
        <w:contextualSpacing/>
        <w:rPr>
          <w:rFonts w:cs="Times New Roman"/>
          <w:szCs w:val="24"/>
        </w:rPr>
      </w:pPr>
      <w:r>
        <w:rPr>
          <w:rFonts w:cs="Times New Roman"/>
          <w:noProof/>
          <w:szCs w:val="24"/>
        </w:rPr>
        <w:drawing>
          <wp:inline distT="0" distB="0" distL="0" distR="0">
            <wp:extent cx="4350517" cy="923635"/>
            <wp:effectExtent l="19050" t="0" r="0" b="0"/>
            <wp:docPr id="9" name="Picture 8" descr="F:\Curriculum Assistant Job - Round II\Lessons\Lesson YYY - Simple Meters\Examples\compound meter beat and divis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urriculum Assistant Job - Round II\Lessons\Lesson YYY - Simple Meters\Examples\compound meter beat and division.tif"/>
                    <pic:cNvPicPr>
                      <a:picLocks noChangeAspect="1" noChangeArrowheads="1"/>
                    </pic:cNvPicPr>
                  </pic:nvPicPr>
                  <pic:blipFill>
                    <a:blip r:embed="rId9"/>
                    <a:srcRect/>
                    <a:stretch>
                      <a:fillRect/>
                    </a:stretch>
                  </pic:blipFill>
                  <pic:spPr bwMode="auto">
                    <a:xfrm>
                      <a:off x="0" y="0"/>
                      <a:ext cx="4350517" cy="923635"/>
                    </a:xfrm>
                    <a:prstGeom prst="rect">
                      <a:avLst/>
                    </a:prstGeom>
                    <a:noFill/>
                    <a:ln w="9525">
                      <a:noFill/>
                      <a:miter lim="800000"/>
                      <a:headEnd/>
                      <a:tailEnd/>
                    </a:ln>
                  </pic:spPr>
                </pic:pic>
              </a:graphicData>
            </a:graphic>
          </wp:inline>
        </w:drawing>
      </w:r>
    </w:p>
    <w:p w:rsidR="006C5BCE" w:rsidRDefault="006C5BCE" w:rsidP="00B001FC">
      <w:pPr>
        <w:ind w:left="720"/>
        <w:contextualSpacing/>
        <w:rPr>
          <w:rFonts w:cs="Times New Roman"/>
          <w:szCs w:val="24"/>
        </w:rPr>
      </w:pPr>
    </w:p>
    <w:p w:rsidR="00B001FC" w:rsidRDefault="00B001FC" w:rsidP="00B001FC">
      <w:pPr>
        <w:ind w:left="720"/>
        <w:contextualSpacing/>
        <w:rPr>
          <w:rFonts w:cs="Times New Roman"/>
          <w:szCs w:val="24"/>
        </w:rPr>
      </w:pPr>
      <w:r>
        <w:rPr>
          <w:rFonts w:cs="Times New Roman"/>
          <w:szCs w:val="24"/>
        </w:rPr>
        <w:t>In this case, the beat is divided into threes.</w:t>
      </w:r>
      <w:r w:rsidR="00F24E13">
        <w:rPr>
          <w:rFonts w:cs="Times New Roman"/>
          <w:szCs w:val="24"/>
        </w:rPr>
        <w:t xml:space="preserve"> </w:t>
      </w:r>
      <w:r>
        <w:rPr>
          <w:rFonts w:cs="Times New Roman"/>
          <w:szCs w:val="24"/>
        </w:rPr>
        <w:t xml:space="preserve">Each beat—the duration of which is equal to a </w:t>
      </w:r>
      <w:r>
        <w:rPr>
          <w:rFonts w:cs="Times New Roman"/>
          <w:i/>
          <w:szCs w:val="24"/>
        </w:rPr>
        <w:t>dotted</w:t>
      </w:r>
      <w:r>
        <w:rPr>
          <w:rFonts w:cs="Times New Roman"/>
          <w:szCs w:val="24"/>
        </w:rPr>
        <w:t xml:space="preserve"> quarter note—is divided into three eighth notes.</w:t>
      </w:r>
      <w:r w:rsidR="00F24E13">
        <w:rPr>
          <w:rFonts w:cs="Times New Roman"/>
          <w:szCs w:val="24"/>
        </w:rPr>
        <w:t xml:space="preserve"> </w:t>
      </w:r>
      <w:r>
        <w:rPr>
          <w:rFonts w:cs="Times New Roman"/>
          <w:szCs w:val="24"/>
        </w:rPr>
        <w:t xml:space="preserve">Meters such as this, in which the beat is divided into threes, are referred to as </w:t>
      </w:r>
      <w:r>
        <w:rPr>
          <w:rFonts w:cs="Times New Roman"/>
          <w:i/>
          <w:szCs w:val="24"/>
        </w:rPr>
        <w:t>compound meters</w:t>
      </w:r>
      <w:r>
        <w:rPr>
          <w:rFonts w:cs="Times New Roman"/>
          <w:szCs w:val="24"/>
        </w:rPr>
        <w:t>.</w:t>
      </w:r>
    </w:p>
    <w:p w:rsidR="00B001FC" w:rsidRDefault="00B001FC" w:rsidP="00B001FC">
      <w:pPr>
        <w:ind w:left="720"/>
        <w:contextualSpacing/>
        <w:rPr>
          <w:rFonts w:cs="Times New Roman"/>
          <w:szCs w:val="24"/>
        </w:rPr>
      </w:pPr>
    </w:p>
    <w:p w:rsidR="00B001FC" w:rsidRDefault="00B001FC" w:rsidP="00B001FC">
      <w:pPr>
        <w:ind w:left="720"/>
        <w:contextualSpacing/>
        <w:rPr>
          <w:rFonts w:cs="Times New Roman"/>
          <w:szCs w:val="24"/>
        </w:rPr>
      </w:pPr>
      <w:r>
        <w:rPr>
          <w:rFonts w:cs="Times New Roman"/>
          <w:szCs w:val="24"/>
        </w:rPr>
        <w:t xml:space="preserve">These two terms, </w:t>
      </w:r>
      <w:r>
        <w:rPr>
          <w:rFonts w:cs="Times New Roman"/>
          <w:i/>
          <w:szCs w:val="24"/>
        </w:rPr>
        <w:t>simple</w:t>
      </w:r>
      <w:r>
        <w:rPr>
          <w:rFonts w:cs="Times New Roman"/>
          <w:szCs w:val="24"/>
        </w:rPr>
        <w:t xml:space="preserve"> and </w:t>
      </w:r>
      <w:r>
        <w:rPr>
          <w:rFonts w:cs="Times New Roman"/>
          <w:i/>
          <w:szCs w:val="24"/>
        </w:rPr>
        <w:t>compound</w:t>
      </w:r>
      <w:r>
        <w:rPr>
          <w:rFonts w:cs="Times New Roman"/>
          <w:szCs w:val="24"/>
        </w:rPr>
        <w:t>, indicate how the basic pulse is divided.</w:t>
      </w:r>
      <w:r w:rsidR="00F24E13">
        <w:rPr>
          <w:rFonts w:cs="Times New Roman"/>
          <w:szCs w:val="24"/>
        </w:rPr>
        <w:t xml:space="preserve"> </w:t>
      </w:r>
      <w:r>
        <w:rPr>
          <w:rFonts w:cs="Times New Roman"/>
          <w:szCs w:val="24"/>
        </w:rPr>
        <w:t xml:space="preserve">They are often used in conjunction with </w:t>
      </w:r>
      <w:r>
        <w:rPr>
          <w:rFonts w:cs="Times New Roman"/>
          <w:i/>
          <w:szCs w:val="24"/>
        </w:rPr>
        <w:t>duple</w:t>
      </w:r>
      <w:r>
        <w:rPr>
          <w:rFonts w:cs="Times New Roman"/>
          <w:szCs w:val="24"/>
        </w:rPr>
        <w:t xml:space="preserve">, </w:t>
      </w:r>
      <w:r>
        <w:rPr>
          <w:rFonts w:cs="Times New Roman"/>
          <w:i/>
          <w:szCs w:val="24"/>
        </w:rPr>
        <w:t>triple</w:t>
      </w:r>
      <w:r>
        <w:rPr>
          <w:rFonts w:cs="Times New Roman"/>
          <w:szCs w:val="24"/>
        </w:rPr>
        <w:t xml:space="preserve">, and </w:t>
      </w:r>
      <w:r>
        <w:rPr>
          <w:rFonts w:cs="Times New Roman"/>
          <w:i/>
          <w:szCs w:val="24"/>
        </w:rPr>
        <w:t>quadruple</w:t>
      </w:r>
      <w:r>
        <w:rPr>
          <w:rFonts w:cs="Times New Roman"/>
          <w:szCs w:val="24"/>
        </w:rPr>
        <w:t xml:space="preserve"> to give a more or less complete description of any given meter.</w:t>
      </w:r>
      <w:r w:rsidR="00F24E13">
        <w:rPr>
          <w:rFonts w:cs="Times New Roman"/>
          <w:szCs w:val="24"/>
        </w:rPr>
        <w:t xml:space="preserve"> </w:t>
      </w:r>
      <w:r>
        <w:rPr>
          <w:rFonts w:cs="Times New Roman"/>
          <w:szCs w:val="24"/>
        </w:rPr>
        <w:t>Both of the examples above have two beats per measure.</w:t>
      </w:r>
      <w:r w:rsidR="00F24E13">
        <w:rPr>
          <w:rFonts w:cs="Times New Roman"/>
          <w:szCs w:val="24"/>
        </w:rPr>
        <w:t xml:space="preserve"> </w:t>
      </w:r>
      <w:r>
        <w:rPr>
          <w:rFonts w:cs="Times New Roman"/>
          <w:szCs w:val="24"/>
        </w:rPr>
        <w:t xml:space="preserve">In other words, they are both </w:t>
      </w:r>
      <w:r>
        <w:rPr>
          <w:rFonts w:cs="Times New Roman"/>
          <w:i/>
          <w:szCs w:val="24"/>
        </w:rPr>
        <w:t xml:space="preserve">duple </w:t>
      </w:r>
      <w:r>
        <w:rPr>
          <w:rFonts w:cs="Times New Roman"/>
          <w:szCs w:val="24"/>
        </w:rPr>
        <w:t>meters.</w:t>
      </w:r>
      <w:r w:rsidR="00F24E13">
        <w:rPr>
          <w:rFonts w:cs="Times New Roman"/>
          <w:szCs w:val="24"/>
        </w:rPr>
        <w:t xml:space="preserve"> </w:t>
      </w:r>
      <w:r>
        <w:rPr>
          <w:rFonts w:cs="Times New Roman"/>
          <w:szCs w:val="24"/>
        </w:rPr>
        <w:t>They differ, however in how those beats are divided.</w:t>
      </w:r>
      <w:r w:rsidR="00F24E13">
        <w:rPr>
          <w:rFonts w:cs="Times New Roman"/>
          <w:szCs w:val="24"/>
        </w:rPr>
        <w:t xml:space="preserve"> </w:t>
      </w:r>
      <w:r w:rsidR="008E74FA">
        <w:rPr>
          <w:rFonts w:cs="Times New Roman"/>
          <w:szCs w:val="24"/>
        </w:rPr>
        <w:fldChar w:fldCharType="begin"/>
      </w:r>
      <w:r>
        <w:rPr>
          <w:rFonts w:cs="Times New Roman"/>
          <w:szCs w:val="24"/>
        </w:rPr>
        <w:instrText xml:space="preserve"> REF _Ref240281897 \h </w:instrText>
      </w:r>
      <w:r w:rsidR="008E74FA">
        <w:rPr>
          <w:rFonts w:cs="Times New Roman"/>
          <w:szCs w:val="24"/>
        </w:rPr>
      </w:r>
      <w:r w:rsidR="008E74FA">
        <w:rPr>
          <w:rFonts w:cs="Times New Roman"/>
          <w:szCs w:val="24"/>
        </w:rPr>
        <w:fldChar w:fldCharType="separate"/>
      </w:r>
      <w:r w:rsidR="00020172">
        <w:t xml:space="preserve">Example </w:t>
      </w:r>
      <w:r w:rsidR="00020172">
        <w:rPr>
          <w:noProof/>
        </w:rPr>
        <w:t>1</w:t>
      </w:r>
      <w:r w:rsidR="008E74FA">
        <w:rPr>
          <w:rFonts w:cs="Times New Roman"/>
          <w:szCs w:val="24"/>
        </w:rPr>
        <w:fldChar w:fldCharType="end"/>
      </w:r>
      <w:r>
        <w:rPr>
          <w:rFonts w:cs="Times New Roman"/>
          <w:szCs w:val="24"/>
        </w:rPr>
        <w:t xml:space="preserve"> divides the beat into twos and is therefore referred to as being in a </w:t>
      </w:r>
      <w:r>
        <w:rPr>
          <w:rFonts w:cs="Times New Roman"/>
          <w:i/>
          <w:szCs w:val="24"/>
        </w:rPr>
        <w:t xml:space="preserve">simple duple </w:t>
      </w:r>
      <w:r>
        <w:rPr>
          <w:rFonts w:cs="Times New Roman"/>
          <w:szCs w:val="24"/>
        </w:rPr>
        <w:t xml:space="preserve">meter. </w:t>
      </w:r>
      <w:r w:rsidR="008E74FA">
        <w:rPr>
          <w:rFonts w:cs="Times New Roman"/>
          <w:szCs w:val="24"/>
        </w:rPr>
        <w:fldChar w:fldCharType="begin"/>
      </w:r>
      <w:r>
        <w:rPr>
          <w:rFonts w:cs="Times New Roman"/>
          <w:szCs w:val="24"/>
        </w:rPr>
        <w:instrText xml:space="preserve"> REF _Ref240284380 \h </w:instrText>
      </w:r>
      <w:r w:rsidR="008E74FA">
        <w:rPr>
          <w:rFonts w:cs="Times New Roman"/>
          <w:szCs w:val="24"/>
        </w:rPr>
      </w:r>
      <w:r w:rsidR="008E74FA">
        <w:rPr>
          <w:rFonts w:cs="Times New Roman"/>
          <w:szCs w:val="24"/>
        </w:rPr>
        <w:fldChar w:fldCharType="separate"/>
      </w:r>
      <w:r w:rsidR="00020172">
        <w:t xml:space="preserve">Example </w:t>
      </w:r>
      <w:r w:rsidR="00020172">
        <w:rPr>
          <w:noProof/>
        </w:rPr>
        <w:t>3</w:t>
      </w:r>
      <w:r w:rsidR="008E74FA">
        <w:rPr>
          <w:rFonts w:cs="Times New Roman"/>
          <w:szCs w:val="24"/>
        </w:rPr>
        <w:fldChar w:fldCharType="end"/>
      </w:r>
      <w:r>
        <w:rPr>
          <w:rFonts w:cs="Times New Roman"/>
          <w:szCs w:val="24"/>
        </w:rPr>
        <w:t xml:space="preserve">, on the other hand, divides the beat into threes and is therefore referred to as being in a </w:t>
      </w:r>
      <w:r>
        <w:rPr>
          <w:rFonts w:cs="Times New Roman"/>
          <w:i/>
          <w:szCs w:val="24"/>
        </w:rPr>
        <w:t xml:space="preserve">compound duple </w:t>
      </w:r>
      <w:r>
        <w:rPr>
          <w:rFonts w:cs="Times New Roman"/>
          <w:szCs w:val="24"/>
        </w:rPr>
        <w:t>meter.</w:t>
      </w:r>
    </w:p>
    <w:p w:rsidR="00B001FC" w:rsidRDefault="00B001FC" w:rsidP="00B001FC">
      <w:pPr>
        <w:ind w:left="720"/>
        <w:contextualSpacing/>
        <w:rPr>
          <w:rFonts w:cs="Times New Roman"/>
          <w:szCs w:val="24"/>
        </w:rPr>
      </w:pPr>
    </w:p>
    <w:p w:rsidR="001101CC" w:rsidRPr="001101CC" w:rsidRDefault="001101CC" w:rsidP="00B001FC">
      <w:pPr>
        <w:ind w:left="720"/>
        <w:contextualSpacing/>
        <w:rPr>
          <w:rFonts w:cs="Times New Roman"/>
          <w:szCs w:val="24"/>
          <w:highlight w:val="lightGray"/>
        </w:rPr>
      </w:pPr>
      <w:r w:rsidRPr="001101CC">
        <w:rPr>
          <w:rFonts w:cs="Times New Roman"/>
          <w:szCs w:val="24"/>
          <w:highlight w:val="lightGray"/>
        </w:rPr>
        <w:t>Activity YYY.2:</w:t>
      </w:r>
    </w:p>
    <w:p w:rsidR="001101CC" w:rsidRPr="001101CC" w:rsidRDefault="001101CC" w:rsidP="001101CC">
      <w:pPr>
        <w:ind w:left="1440"/>
        <w:contextualSpacing/>
        <w:rPr>
          <w:rFonts w:cs="Times New Roman"/>
          <w:szCs w:val="24"/>
          <w:highlight w:val="lightGray"/>
        </w:rPr>
      </w:pPr>
      <w:r w:rsidRPr="001101CC">
        <w:rPr>
          <w:rFonts w:cs="Times New Roman"/>
          <w:szCs w:val="24"/>
          <w:highlight w:val="lightGray"/>
        </w:rPr>
        <w:lastRenderedPageBreak/>
        <w:t xml:space="preserve">Is the following piece (W.A. Mozart, Minuet No. 3 in D major (from 12 </w:t>
      </w:r>
      <w:proofErr w:type="spellStart"/>
      <w:r w:rsidRPr="001101CC">
        <w:rPr>
          <w:rFonts w:cs="Times New Roman"/>
          <w:szCs w:val="24"/>
          <w:highlight w:val="lightGray"/>
        </w:rPr>
        <w:t>Minuets</w:t>
      </w:r>
      <w:proofErr w:type="spellEnd"/>
      <w:r w:rsidRPr="001101CC">
        <w:rPr>
          <w:rFonts w:cs="Times New Roman"/>
          <w:szCs w:val="24"/>
          <w:highlight w:val="lightGray"/>
        </w:rPr>
        <w:t xml:space="preserve">, K. 103), </w:t>
      </w:r>
      <w:proofErr w:type="gramStart"/>
      <w:r w:rsidRPr="001101CC">
        <w:rPr>
          <w:rFonts w:cs="Times New Roman"/>
          <w:szCs w:val="24"/>
          <w:highlight w:val="lightGray"/>
        </w:rPr>
        <w:t>mm</w:t>
      </w:r>
      <w:proofErr w:type="gramEnd"/>
      <w:r w:rsidRPr="001101CC">
        <w:rPr>
          <w:rFonts w:cs="Times New Roman"/>
          <w:szCs w:val="24"/>
          <w:highlight w:val="lightGray"/>
        </w:rPr>
        <w:t>. 1-10) in a simple meter or compound meter?</w:t>
      </w:r>
    </w:p>
    <w:p w:rsidR="001101CC" w:rsidRPr="001101CC" w:rsidRDefault="001101CC" w:rsidP="001101CC">
      <w:pPr>
        <w:ind w:left="1440"/>
        <w:contextualSpacing/>
        <w:rPr>
          <w:rFonts w:cs="Times New Roman"/>
          <w:szCs w:val="24"/>
          <w:highlight w:val="lightGray"/>
        </w:rPr>
      </w:pPr>
      <w:r w:rsidRPr="001101CC">
        <w:rPr>
          <w:rFonts w:cs="Times New Roman"/>
          <w:noProof/>
          <w:szCs w:val="24"/>
          <w:highlight w:val="lightGray"/>
        </w:rPr>
        <w:drawing>
          <wp:inline distT="0" distB="0" distL="0" distR="0">
            <wp:extent cx="5943600" cy="2427913"/>
            <wp:effectExtent l="19050" t="0" r="0" b="0"/>
            <wp:docPr id="1" name="Picture 1" descr="F:\Curriculum Assistant Job - Round II\Lessons\Lesson YYY - Simple Meters\Examples\Mozart minuet no 3 from 12 minuets k 103 mm 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rriculum Assistant Job - Round II\Lessons\Lesson YYY - Simple Meters\Examples\Mozart minuet no 3 from 12 minuets k 103 mm 1-10.tif"/>
                    <pic:cNvPicPr>
                      <a:picLocks noChangeAspect="1" noChangeArrowheads="1"/>
                    </pic:cNvPicPr>
                  </pic:nvPicPr>
                  <pic:blipFill>
                    <a:blip r:embed="rId10"/>
                    <a:srcRect/>
                    <a:stretch>
                      <a:fillRect/>
                    </a:stretch>
                  </pic:blipFill>
                  <pic:spPr bwMode="auto">
                    <a:xfrm>
                      <a:off x="0" y="0"/>
                      <a:ext cx="5943600" cy="2427913"/>
                    </a:xfrm>
                    <a:prstGeom prst="rect">
                      <a:avLst/>
                    </a:prstGeom>
                    <a:noFill/>
                    <a:ln w="9525">
                      <a:noFill/>
                      <a:miter lim="800000"/>
                      <a:headEnd/>
                      <a:tailEnd/>
                    </a:ln>
                  </pic:spPr>
                </pic:pic>
              </a:graphicData>
            </a:graphic>
          </wp:inline>
        </w:drawing>
      </w:r>
    </w:p>
    <w:p w:rsidR="001101CC" w:rsidRDefault="001101CC" w:rsidP="001101CC">
      <w:pPr>
        <w:ind w:left="1440"/>
        <w:contextualSpacing/>
        <w:rPr>
          <w:rFonts w:cs="Times New Roman"/>
          <w:szCs w:val="24"/>
        </w:rPr>
      </w:pPr>
      <w:r w:rsidRPr="001101CC">
        <w:rPr>
          <w:rFonts w:cs="Times New Roman"/>
          <w:szCs w:val="24"/>
          <w:highlight w:val="lightGray"/>
        </w:rPr>
        <w:t>[Answer: simple. Response if correct: “Correct! This piece is in a simple triple meter.” Response if incorrect: “Incorrect. Try again. (Hint: Look for a division of the beat into shorter note values. Is the beat divided into two notes or three?)”]</w:t>
      </w:r>
    </w:p>
    <w:p w:rsidR="001101CC" w:rsidRDefault="001101CC" w:rsidP="00B001FC">
      <w:pPr>
        <w:ind w:left="720"/>
        <w:contextualSpacing/>
        <w:rPr>
          <w:rFonts w:cs="Times New Roman"/>
          <w:szCs w:val="24"/>
        </w:rPr>
      </w:pPr>
    </w:p>
    <w:p w:rsidR="00B001FC" w:rsidRDefault="00B001FC" w:rsidP="00B001FC">
      <w:pPr>
        <w:ind w:left="720"/>
        <w:contextualSpacing/>
        <w:rPr>
          <w:rFonts w:cs="Times New Roman"/>
          <w:szCs w:val="24"/>
        </w:rPr>
      </w:pPr>
      <w:r>
        <w:rPr>
          <w:rFonts w:cs="Times New Roman"/>
          <w:szCs w:val="24"/>
        </w:rPr>
        <w:t>The remainder of this lesson will focus on simple meters. A discussion of compound meters can be found in Lesson ZZZ.</w:t>
      </w:r>
    </w:p>
    <w:p w:rsidR="00C55CFC" w:rsidRDefault="00C55CFC" w:rsidP="00B001FC">
      <w:pPr>
        <w:ind w:left="720"/>
        <w:contextualSpacing/>
        <w:rPr>
          <w:rFonts w:cs="Times New Roman"/>
          <w:szCs w:val="24"/>
        </w:rPr>
      </w:pPr>
    </w:p>
    <w:p w:rsidR="00C55CFC" w:rsidRDefault="00C55CFC" w:rsidP="00C55CFC">
      <w:pPr>
        <w:pBdr>
          <w:top w:val="single" w:sz="4" w:space="1" w:color="auto"/>
          <w:left w:val="single" w:sz="4" w:space="4" w:color="auto"/>
          <w:bottom w:val="single" w:sz="4" w:space="1" w:color="auto"/>
          <w:right w:val="single" w:sz="4" w:space="4" w:color="auto"/>
        </w:pBdr>
        <w:ind w:left="720"/>
        <w:contextualSpacing/>
        <w:rPr>
          <w:rFonts w:cs="Times New Roman"/>
          <w:szCs w:val="24"/>
        </w:rPr>
      </w:pPr>
      <w:r w:rsidRPr="00C55CFC">
        <w:rPr>
          <w:rFonts w:cs="Times New Roman"/>
          <w:b/>
          <w:szCs w:val="24"/>
        </w:rPr>
        <w:t>Note:</w:t>
      </w:r>
      <w:r>
        <w:rPr>
          <w:rFonts w:cs="Times New Roman"/>
          <w:szCs w:val="24"/>
        </w:rPr>
        <w:t xml:space="preserve"> You may have noticed that each of the two excerpts above begin with an incomplete measure. </w:t>
      </w:r>
      <w:r w:rsidR="008E74FA">
        <w:rPr>
          <w:rFonts w:cs="Times New Roman"/>
          <w:szCs w:val="24"/>
        </w:rPr>
        <w:fldChar w:fldCharType="begin"/>
      </w:r>
      <w:r>
        <w:rPr>
          <w:rFonts w:cs="Times New Roman"/>
          <w:szCs w:val="24"/>
        </w:rPr>
        <w:instrText xml:space="preserve"> REF _Ref240281897 \h </w:instrText>
      </w:r>
      <w:r w:rsidR="008E74FA">
        <w:rPr>
          <w:rFonts w:cs="Times New Roman"/>
          <w:szCs w:val="24"/>
        </w:rPr>
      </w:r>
      <w:r w:rsidR="008E74FA">
        <w:rPr>
          <w:rFonts w:cs="Times New Roman"/>
          <w:szCs w:val="24"/>
        </w:rPr>
        <w:fldChar w:fldCharType="separate"/>
      </w:r>
      <w:r w:rsidR="00020172">
        <w:t xml:space="preserve">Example </w:t>
      </w:r>
      <w:r w:rsidR="00020172">
        <w:rPr>
          <w:noProof/>
        </w:rPr>
        <w:t>1</w:t>
      </w:r>
      <w:r w:rsidR="008E74FA">
        <w:rPr>
          <w:rFonts w:cs="Times New Roman"/>
          <w:szCs w:val="24"/>
        </w:rPr>
        <w:fldChar w:fldCharType="end"/>
      </w:r>
      <w:r>
        <w:rPr>
          <w:rFonts w:cs="Times New Roman"/>
          <w:szCs w:val="24"/>
        </w:rPr>
        <w:t xml:space="preserve"> begins with an eighth note before the first measure line and </w:t>
      </w:r>
      <w:r w:rsidR="008E74FA">
        <w:rPr>
          <w:rFonts w:cs="Times New Roman"/>
          <w:szCs w:val="24"/>
        </w:rPr>
        <w:fldChar w:fldCharType="begin"/>
      </w:r>
      <w:r>
        <w:rPr>
          <w:rFonts w:cs="Times New Roman"/>
          <w:szCs w:val="24"/>
        </w:rPr>
        <w:instrText xml:space="preserve"> REF _Ref240284380 \h </w:instrText>
      </w:r>
      <w:r w:rsidR="008E74FA">
        <w:rPr>
          <w:rFonts w:cs="Times New Roman"/>
          <w:szCs w:val="24"/>
        </w:rPr>
      </w:r>
      <w:r w:rsidR="008E74FA">
        <w:rPr>
          <w:rFonts w:cs="Times New Roman"/>
          <w:szCs w:val="24"/>
        </w:rPr>
        <w:fldChar w:fldCharType="separate"/>
      </w:r>
      <w:r w:rsidR="00020172">
        <w:t xml:space="preserve">Example </w:t>
      </w:r>
      <w:r w:rsidR="00020172">
        <w:rPr>
          <w:noProof/>
        </w:rPr>
        <w:t>3</w:t>
      </w:r>
      <w:r w:rsidR="008E74FA">
        <w:rPr>
          <w:rFonts w:cs="Times New Roman"/>
          <w:szCs w:val="24"/>
        </w:rPr>
        <w:fldChar w:fldCharType="end"/>
      </w:r>
      <w:r>
        <w:rPr>
          <w:rFonts w:cs="Times New Roman"/>
          <w:szCs w:val="24"/>
        </w:rPr>
        <w:t xml:space="preserve"> begins with a quarter note and an eighth note. An incomplete measure at the start of a piece of music is referred to as an </w:t>
      </w:r>
      <w:r>
        <w:rPr>
          <w:rFonts w:cs="Times New Roman"/>
          <w:i/>
          <w:szCs w:val="24"/>
        </w:rPr>
        <w:t>anacrusis</w:t>
      </w:r>
      <w:r>
        <w:rPr>
          <w:rFonts w:cs="Times New Roman"/>
          <w:szCs w:val="24"/>
        </w:rPr>
        <w:t xml:space="preserve"> or </w:t>
      </w:r>
      <w:r>
        <w:rPr>
          <w:rFonts w:cs="Times New Roman"/>
          <w:i/>
          <w:szCs w:val="24"/>
        </w:rPr>
        <w:t>pickup measure</w:t>
      </w:r>
      <w:r>
        <w:rPr>
          <w:rFonts w:cs="Times New Roman"/>
          <w:szCs w:val="24"/>
        </w:rPr>
        <w:t>. Even though the music begins on a weak beat (or off beat) with regards to the meter, we have no trouble identifying the first downbeat.</w:t>
      </w:r>
    </w:p>
    <w:p w:rsidR="005B2274" w:rsidRDefault="005B2274" w:rsidP="00C55CFC">
      <w:pPr>
        <w:pBdr>
          <w:top w:val="single" w:sz="4" w:space="1" w:color="auto"/>
          <w:left w:val="single" w:sz="4" w:space="4" w:color="auto"/>
          <w:bottom w:val="single" w:sz="4" w:space="1" w:color="auto"/>
          <w:right w:val="single" w:sz="4" w:space="4" w:color="auto"/>
        </w:pBdr>
        <w:ind w:left="720"/>
        <w:contextualSpacing/>
        <w:rPr>
          <w:rFonts w:cs="Times New Roman"/>
          <w:szCs w:val="24"/>
        </w:rPr>
      </w:pPr>
    </w:p>
    <w:p w:rsidR="00F175E5" w:rsidRPr="00F175E5" w:rsidRDefault="005B2274" w:rsidP="00F175E5">
      <w:pPr>
        <w:pBdr>
          <w:top w:val="single" w:sz="4" w:space="1" w:color="auto"/>
          <w:left w:val="single" w:sz="4" w:space="4" w:color="auto"/>
          <w:bottom w:val="single" w:sz="4" w:space="1" w:color="auto"/>
          <w:right w:val="single" w:sz="4" w:space="4" w:color="auto"/>
        </w:pBdr>
        <w:ind w:left="720"/>
        <w:contextualSpacing/>
        <w:rPr>
          <w:rFonts w:cs="Times New Roman"/>
          <w:szCs w:val="24"/>
        </w:rPr>
      </w:pPr>
      <w:r>
        <w:rPr>
          <w:rFonts w:cs="Times New Roman"/>
          <w:szCs w:val="24"/>
        </w:rPr>
        <w:t xml:space="preserve">The following example provides </w:t>
      </w:r>
      <w:r w:rsidR="00F175E5">
        <w:rPr>
          <w:rFonts w:cs="Times New Roman"/>
          <w:szCs w:val="24"/>
        </w:rPr>
        <w:t xml:space="preserve">another example of an anacrusis. (Note that the first </w:t>
      </w:r>
      <w:r w:rsidR="00F175E5">
        <w:rPr>
          <w:rFonts w:cs="Times New Roman"/>
          <w:i/>
          <w:szCs w:val="24"/>
        </w:rPr>
        <w:t>full</w:t>
      </w:r>
      <w:r w:rsidR="00F175E5">
        <w:rPr>
          <w:rFonts w:cs="Times New Roman"/>
          <w:szCs w:val="24"/>
        </w:rPr>
        <w:t xml:space="preserve"> measure is labeled as m. 1.)</w:t>
      </w:r>
    </w:p>
    <w:p w:rsidR="00F175E5" w:rsidRDefault="00F175E5" w:rsidP="00F175E5">
      <w:pPr>
        <w:pBdr>
          <w:top w:val="single" w:sz="4" w:space="1" w:color="auto"/>
          <w:left w:val="single" w:sz="4" w:space="4" w:color="auto"/>
          <w:bottom w:val="single" w:sz="4" w:space="1" w:color="auto"/>
          <w:right w:val="single" w:sz="4" w:space="4" w:color="auto"/>
        </w:pBdr>
        <w:ind w:left="720"/>
        <w:contextualSpacing/>
        <w:rPr>
          <w:rFonts w:cs="Times New Roman"/>
          <w:szCs w:val="24"/>
        </w:rPr>
      </w:pPr>
    </w:p>
    <w:p w:rsidR="005B2274" w:rsidRDefault="005B2274" w:rsidP="00F175E5">
      <w:pPr>
        <w:pBdr>
          <w:top w:val="single" w:sz="4" w:space="1" w:color="auto"/>
          <w:left w:val="single" w:sz="4" w:space="4" w:color="auto"/>
          <w:bottom w:val="single" w:sz="4" w:space="1" w:color="auto"/>
          <w:right w:val="single" w:sz="4" w:space="4" w:color="auto"/>
        </w:pBdr>
        <w:ind w:left="720" w:firstLine="720"/>
        <w:contextualSpacing/>
        <w:rPr>
          <w:rFonts w:cs="Times New Roman"/>
          <w:szCs w:val="24"/>
        </w:rPr>
      </w:pPr>
      <w:r>
        <w:t xml:space="preserve">Example </w:t>
      </w:r>
      <w:fldSimple w:instr=" SEQ Example \* ARABIC ">
        <w:r w:rsidR="00AC08F7">
          <w:rPr>
            <w:noProof/>
          </w:rPr>
          <w:t>5</w:t>
        </w:r>
      </w:fldSimple>
      <w:r w:rsidR="00F175E5">
        <w:t xml:space="preserve"> (B. </w:t>
      </w:r>
      <w:proofErr w:type="spellStart"/>
      <w:r w:rsidR="00F175E5">
        <w:t>Higley</w:t>
      </w:r>
      <w:proofErr w:type="spellEnd"/>
      <w:r w:rsidR="00F175E5">
        <w:t xml:space="preserve"> and D. Kelley, “Home on the Range,” mm. 1-7):</w:t>
      </w:r>
    </w:p>
    <w:p w:rsidR="005B2274" w:rsidRDefault="00F175E5" w:rsidP="005B2274">
      <w:pPr>
        <w:pBdr>
          <w:top w:val="single" w:sz="4" w:space="1" w:color="auto"/>
          <w:left w:val="single" w:sz="4" w:space="4" w:color="auto"/>
          <w:bottom w:val="single" w:sz="4" w:space="1" w:color="auto"/>
          <w:right w:val="single" w:sz="4" w:space="4" w:color="auto"/>
        </w:pBdr>
        <w:ind w:left="720" w:firstLine="720"/>
        <w:contextualSpacing/>
        <w:rPr>
          <w:rFonts w:cs="Times New Roman"/>
          <w:szCs w:val="24"/>
        </w:rPr>
      </w:pPr>
      <w:r>
        <w:rPr>
          <w:rFonts w:cs="Times New Roman"/>
          <w:noProof/>
          <w:szCs w:val="24"/>
        </w:rPr>
        <w:drawing>
          <wp:inline distT="0" distB="0" distL="0" distR="0">
            <wp:extent cx="5943600" cy="783397"/>
            <wp:effectExtent l="19050" t="0" r="0" b="0"/>
            <wp:docPr id="2" name="Picture 2" descr="F:\Curriculum Assistant Job - Round II\Lessons\Lesson YYY - Simple Meters\Examples\Home on the Ran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iculum Assistant Job - Round II\Lessons\Lesson YYY - Simple Meters\Examples\Home on the Range.tif"/>
                    <pic:cNvPicPr>
                      <a:picLocks noChangeAspect="1" noChangeArrowheads="1"/>
                    </pic:cNvPicPr>
                  </pic:nvPicPr>
                  <pic:blipFill>
                    <a:blip r:embed="rId11"/>
                    <a:srcRect/>
                    <a:stretch>
                      <a:fillRect/>
                    </a:stretch>
                  </pic:blipFill>
                  <pic:spPr bwMode="auto">
                    <a:xfrm>
                      <a:off x="0" y="0"/>
                      <a:ext cx="5943600" cy="783397"/>
                    </a:xfrm>
                    <a:prstGeom prst="rect">
                      <a:avLst/>
                    </a:prstGeom>
                    <a:noFill/>
                    <a:ln w="9525">
                      <a:noFill/>
                      <a:miter lim="800000"/>
                      <a:headEnd/>
                      <a:tailEnd/>
                    </a:ln>
                  </pic:spPr>
                </pic:pic>
              </a:graphicData>
            </a:graphic>
          </wp:inline>
        </w:drawing>
      </w:r>
    </w:p>
    <w:p w:rsidR="00F24E13" w:rsidRDefault="00F24E13" w:rsidP="00F24E13">
      <w:pPr>
        <w:pBdr>
          <w:top w:val="single" w:sz="4" w:space="1" w:color="auto"/>
          <w:left w:val="single" w:sz="4" w:space="4" w:color="auto"/>
          <w:bottom w:val="single" w:sz="4" w:space="1" w:color="auto"/>
          <w:right w:val="single" w:sz="4" w:space="4" w:color="auto"/>
        </w:pBdr>
        <w:ind w:left="720"/>
        <w:contextualSpacing/>
        <w:rPr>
          <w:rFonts w:cs="Times New Roman"/>
          <w:szCs w:val="24"/>
        </w:rPr>
      </w:pPr>
    </w:p>
    <w:p w:rsidR="00F24E13" w:rsidRPr="00C55CFC" w:rsidRDefault="00F24E13" w:rsidP="00F24E13">
      <w:pPr>
        <w:pBdr>
          <w:top w:val="single" w:sz="4" w:space="1" w:color="auto"/>
          <w:left w:val="single" w:sz="4" w:space="4" w:color="auto"/>
          <w:bottom w:val="single" w:sz="4" w:space="1" w:color="auto"/>
          <w:right w:val="single" w:sz="4" w:space="4" w:color="auto"/>
        </w:pBdr>
        <w:ind w:left="720"/>
        <w:contextualSpacing/>
        <w:rPr>
          <w:rFonts w:cs="Times New Roman"/>
          <w:szCs w:val="24"/>
        </w:rPr>
      </w:pPr>
      <w:proofErr w:type="spellStart"/>
      <w:r>
        <w:rPr>
          <w:rFonts w:cs="Times New Roman"/>
          <w:szCs w:val="24"/>
        </w:rPr>
        <w:t>Anacruses</w:t>
      </w:r>
      <w:proofErr w:type="spellEnd"/>
      <w:r>
        <w:rPr>
          <w:rFonts w:cs="Times New Roman"/>
          <w:szCs w:val="24"/>
        </w:rPr>
        <w:t xml:space="preserve"> are used with any type of meter, simple or compound.</w:t>
      </w:r>
    </w:p>
    <w:p w:rsidR="00B001FC" w:rsidRDefault="00B001FC" w:rsidP="00E47755">
      <w:pPr>
        <w:contextualSpacing/>
        <w:rPr>
          <w:rFonts w:cs="Times New Roman"/>
          <w:szCs w:val="24"/>
        </w:rPr>
      </w:pPr>
    </w:p>
    <w:p w:rsidR="00B001FC" w:rsidRPr="00272590" w:rsidRDefault="00B001FC" w:rsidP="00E47755">
      <w:pPr>
        <w:contextualSpacing/>
        <w:rPr>
          <w:rFonts w:cs="Times New Roman"/>
          <w:b/>
          <w:szCs w:val="24"/>
        </w:rPr>
      </w:pPr>
      <w:r w:rsidRPr="00272590">
        <w:rPr>
          <w:rFonts w:cs="Times New Roman"/>
          <w:b/>
          <w:szCs w:val="24"/>
        </w:rPr>
        <w:t>Simple meters</w:t>
      </w:r>
      <w:r w:rsidR="00F40F9E">
        <w:rPr>
          <w:rFonts w:cs="Times New Roman"/>
          <w:b/>
          <w:szCs w:val="24"/>
        </w:rPr>
        <w:t xml:space="preserve"> and time signatures</w:t>
      </w:r>
      <w:r w:rsidRPr="00272590">
        <w:rPr>
          <w:rFonts w:cs="Times New Roman"/>
          <w:b/>
          <w:szCs w:val="24"/>
        </w:rPr>
        <w:t>:</w:t>
      </w:r>
    </w:p>
    <w:p w:rsidR="00B001FC" w:rsidRDefault="00B001FC" w:rsidP="00E47755">
      <w:pPr>
        <w:contextualSpacing/>
        <w:rPr>
          <w:rFonts w:cs="Times New Roman"/>
          <w:szCs w:val="24"/>
        </w:rPr>
      </w:pPr>
    </w:p>
    <w:p w:rsidR="00272590" w:rsidRDefault="00F40F9E" w:rsidP="00F175E5">
      <w:pPr>
        <w:ind w:left="720"/>
        <w:contextualSpacing/>
        <w:rPr>
          <w:rFonts w:cs="Times New Roman"/>
          <w:szCs w:val="24"/>
        </w:rPr>
      </w:pPr>
      <w:r>
        <w:rPr>
          <w:rFonts w:cs="Times New Roman"/>
          <w:szCs w:val="24"/>
        </w:rPr>
        <w:t xml:space="preserve">Any of the beat groupings mentioned above—duple, triple, or quadruple—can represent a simple meter. A simple triple meter, for example, would have three beats per measure, each of which would regularly divide into two. </w:t>
      </w:r>
    </w:p>
    <w:p w:rsidR="00F40F9E" w:rsidRDefault="00F40F9E" w:rsidP="00F175E5">
      <w:pPr>
        <w:ind w:left="720"/>
        <w:contextualSpacing/>
        <w:rPr>
          <w:rFonts w:cs="Times New Roman"/>
          <w:szCs w:val="24"/>
        </w:rPr>
      </w:pPr>
    </w:p>
    <w:p w:rsidR="00F40F9E" w:rsidRDefault="00F40F9E" w:rsidP="00F175E5">
      <w:pPr>
        <w:ind w:left="720"/>
        <w:contextualSpacing/>
      </w:pPr>
      <w:r>
        <w:rPr>
          <w:rFonts w:cs="Times New Roman"/>
          <w:szCs w:val="24"/>
        </w:rPr>
        <w:t xml:space="preserve">You may have noticed, in the examples above, the stacked numbers just to the right of the key signature on the first line of music. These numbers are referred to as a </w:t>
      </w:r>
      <w:r>
        <w:rPr>
          <w:rFonts w:cs="Times New Roman"/>
          <w:i/>
          <w:szCs w:val="24"/>
        </w:rPr>
        <w:t>time signature</w:t>
      </w:r>
      <w:r>
        <w:rPr>
          <w:rFonts w:cs="Times New Roman"/>
          <w:szCs w:val="24"/>
        </w:rPr>
        <w:t xml:space="preserve"> </w:t>
      </w:r>
      <w:r>
        <w:t xml:space="preserve">(or </w:t>
      </w:r>
      <w:r>
        <w:rPr>
          <w:i/>
        </w:rPr>
        <w:t>meter signature</w:t>
      </w:r>
      <w:r>
        <w:t>). They indicate to the performer the type of meter present in any given piece of music.</w:t>
      </w:r>
    </w:p>
    <w:p w:rsidR="00F40F9E" w:rsidRDefault="00F40F9E" w:rsidP="00F175E5">
      <w:pPr>
        <w:ind w:left="720"/>
        <w:contextualSpacing/>
      </w:pPr>
    </w:p>
    <w:p w:rsidR="002E171A" w:rsidRDefault="00F40F9E" w:rsidP="00F175E5">
      <w:pPr>
        <w:ind w:left="720"/>
        <w:contextualSpacing/>
        <w:rPr>
          <w:rFonts w:cs="Times New Roman"/>
          <w:szCs w:val="24"/>
        </w:rPr>
      </w:pPr>
      <w:r>
        <w:lastRenderedPageBreak/>
        <w:t>Each time signature consists of two numbers, one stacked on top of the other. For simple meters, the top number represents the number of beats and the bottom number the relative duration of a single beat.</w:t>
      </w:r>
      <w:r w:rsidR="00F24E13">
        <w:t xml:space="preserve"> </w:t>
      </w:r>
      <w:r>
        <w:t xml:space="preserve">In </w:t>
      </w:r>
      <w:r w:rsidR="008E74FA">
        <w:rPr>
          <w:rFonts w:cs="Times New Roman"/>
          <w:szCs w:val="24"/>
        </w:rPr>
        <w:fldChar w:fldCharType="begin"/>
      </w:r>
      <w:r>
        <w:rPr>
          <w:rFonts w:cs="Times New Roman"/>
          <w:szCs w:val="24"/>
        </w:rPr>
        <w:instrText xml:space="preserve"> REF _Ref240281897 \h </w:instrText>
      </w:r>
      <w:r w:rsidR="008E74FA">
        <w:rPr>
          <w:rFonts w:cs="Times New Roman"/>
          <w:szCs w:val="24"/>
        </w:rPr>
      </w:r>
      <w:r w:rsidR="008E74FA">
        <w:rPr>
          <w:rFonts w:cs="Times New Roman"/>
          <w:szCs w:val="24"/>
        </w:rPr>
        <w:fldChar w:fldCharType="separate"/>
      </w:r>
      <w:r w:rsidR="00020172">
        <w:t xml:space="preserve">Example </w:t>
      </w:r>
      <w:r w:rsidR="00020172">
        <w:rPr>
          <w:noProof/>
        </w:rPr>
        <w:t>1</w:t>
      </w:r>
      <w:r w:rsidR="008E74FA">
        <w:rPr>
          <w:rFonts w:cs="Times New Roman"/>
          <w:szCs w:val="24"/>
        </w:rPr>
        <w:fldChar w:fldCharType="end"/>
      </w:r>
      <w:r>
        <w:rPr>
          <w:rFonts w:cs="Times New Roman"/>
          <w:szCs w:val="24"/>
        </w:rPr>
        <w:t>, we saw the time signature “</w:t>
      </w:r>
      <m:oMath>
        <m:f>
          <m:fPr>
            <m:type m:val="noBa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4</m:t>
            </m:r>
          </m:den>
        </m:f>
      </m:oMath>
      <w:r>
        <w:rPr>
          <w:rFonts w:cs="Times New Roman"/>
          <w:szCs w:val="24"/>
        </w:rPr>
        <w:t>”</w:t>
      </w:r>
      <w:r w:rsidR="002E171A">
        <w:rPr>
          <w:rFonts w:cs="Times New Roman"/>
          <w:szCs w:val="24"/>
        </w:rPr>
        <w:t xml:space="preserve"> and called the meter duple simple.</w:t>
      </w:r>
      <w:r w:rsidR="00F24E13">
        <w:rPr>
          <w:rFonts w:cs="Times New Roman"/>
          <w:szCs w:val="24"/>
        </w:rPr>
        <w:t xml:space="preserve"> </w:t>
      </w:r>
      <w:r w:rsidR="002E171A">
        <w:rPr>
          <w:rFonts w:cs="Times New Roman"/>
          <w:szCs w:val="24"/>
        </w:rPr>
        <w:t xml:space="preserve">The top number, in this case “2,” tells us there are two beats per measure (hence, duple). The bottom number, in this case “4,” tells us that each beat has a duration equivalent to a quarter </w:t>
      </w:r>
      <w:proofErr w:type="gramStart"/>
      <w:r w:rsidR="002E171A">
        <w:rPr>
          <w:rFonts w:cs="Times New Roman"/>
          <w:szCs w:val="24"/>
        </w:rPr>
        <w:t>note</w:t>
      </w:r>
      <w:proofErr w:type="gramEnd"/>
      <w:r w:rsidR="002E171A">
        <w:rPr>
          <w:rFonts w:cs="Times New Roman"/>
          <w:szCs w:val="24"/>
        </w:rPr>
        <w:t xml:space="preserve">. </w:t>
      </w:r>
    </w:p>
    <w:p w:rsidR="002E171A" w:rsidRDefault="002E171A" w:rsidP="00F175E5">
      <w:pPr>
        <w:ind w:left="720"/>
        <w:contextualSpacing/>
        <w:rPr>
          <w:rFonts w:cs="Times New Roman"/>
          <w:szCs w:val="24"/>
        </w:rPr>
      </w:pPr>
    </w:p>
    <w:p w:rsidR="00C62733" w:rsidRDefault="00C55CFC" w:rsidP="00F175E5">
      <w:pPr>
        <w:ind w:left="720"/>
        <w:contextualSpacing/>
        <w:rPr>
          <w:rFonts w:cs="Times New Roman"/>
          <w:szCs w:val="24"/>
        </w:rPr>
      </w:pPr>
      <w:r>
        <w:rPr>
          <w:rFonts w:cs="Times New Roman"/>
          <w:szCs w:val="24"/>
        </w:rPr>
        <w:t xml:space="preserve">Consider the following short, familiar </w:t>
      </w:r>
      <w:r w:rsidR="00C62733">
        <w:rPr>
          <w:rFonts w:cs="Times New Roman"/>
          <w:szCs w:val="24"/>
        </w:rPr>
        <w:t>piece:</w:t>
      </w:r>
    </w:p>
    <w:p w:rsidR="00C62733" w:rsidRDefault="00C62733" w:rsidP="00F175E5">
      <w:pPr>
        <w:ind w:left="720"/>
        <w:contextualSpacing/>
        <w:rPr>
          <w:rFonts w:cs="Times New Roman"/>
          <w:szCs w:val="24"/>
        </w:rPr>
      </w:pPr>
    </w:p>
    <w:p w:rsidR="00C62733" w:rsidRDefault="00C62733" w:rsidP="00F175E5">
      <w:pPr>
        <w:pStyle w:val="Caption"/>
        <w:ind w:left="1440"/>
        <w:rPr>
          <w:rFonts w:cs="Times New Roman"/>
          <w:szCs w:val="24"/>
        </w:rPr>
      </w:pPr>
      <w:bookmarkStart w:id="3" w:name="_Ref240287413"/>
      <w:r>
        <w:t xml:space="preserve">Example </w:t>
      </w:r>
      <w:fldSimple w:instr=" SEQ Example \* ARABIC ">
        <w:r w:rsidR="00AC08F7">
          <w:rPr>
            <w:noProof/>
          </w:rPr>
          <w:t>6</w:t>
        </w:r>
      </w:fldSimple>
      <w:bookmarkEnd w:id="3"/>
      <w:r>
        <w:t xml:space="preserve"> (Minuet from the Notebook for Anna Ma</w:t>
      </w:r>
      <w:r w:rsidRPr="00C62733">
        <w:t>gdalena Bach</w:t>
      </w:r>
      <w:r>
        <w:t>,</w:t>
      </w:r>
      <w:r w:rsidRPr="00C62733">
        <w:t xml:space="preserve"> mm</w:t>
      </w:r>
      <w:r>
        <w:t>.</w:t>
      </w:r>
      <w:r w:rsidRPr="00C62733">
        <w:t xml:space="preserve"> 1-16</w:t>
      </w:r>
      <w:r>
        <w:t>):</w:t>
      </w:r>
    </w:p>
    <w:p w:rsidR="002E171A" w:rsidRDefault="00C62733" w:rsidP="00F175E5">
      <w:pPr>
        <w:ind w:left="1440"/>
        <w:contextualSpacing/>
        <w:rPr>
          <w:rFonts w:cs="Times New Roman"/>
          <w:szCs w:val="24"/>
        </w:rPr>
      </w:pPr>
      <w:r>
        <w:rPr>
          <w:rFonts w:cs="Times New Roman"/>
          <w:noProof/>
          <w:szCs w:val="24"/>
        </w:rPr>
        <w:drawing>
          <wp:inline distT="0" distB="0" distL="0" distR="0">
            <wp:extent cx="5943600" cy="3672327"/>
            <wp:effectExtent l="19050" t="0" r="0" b="0"/>
            <wp:docPr id="11" name="Picture 9" descr="F:\Curriculum Assistant Job - Round II\Lessons\Lesson YYY - Simple Meters\Examples\Bach Four pieces from the Notebook for Anna MAgdalena Bach Minuet mm 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Curriculum Assistant Job - Round II\Lessons\Lesson YYY - Simple Meters\Examples\Bach Four pieces from the Notebook for Anna MAgdalena Bach Minuet mm 1-16.tif"/>
                    <pic:cNvPicPr>
                      <a:picLocks noChangeAspect="1" noChangeArrowheads="1"/>
                    </pic:cNvPicPr>
                  </pic:nvPicPr>
                  <pic:blipFill>
                    <a:blip r:embed="rId12"/>
                    <a:srcRect/>
                    <a:stretch>
                      <a:fillRect/>
                    </a:stretch>
                  </pic:blipFill>
                  <pic:spPr bwMode="auto">
                    <a:xfrm>
                      <a:off x="0" y="0"/>
                      <a:ext cx="5943600" cy="3672327"/>
                    </a:xfrm>
                    <a:prstGeom prst="rect">
                      <a:avLst/>
                    </a:prstGeom>
                    <a:noFill/>
                    <a:ln w="9525">
                      <a:noFill/>
                      <a:miter lim="800000"/>
                      <a:headEnd/>
                      <a:tailEnd/>
                    </a:ln>
                  </pic:spPr>
                </pic:pic>
              </a:graphicData>
            </a:graphic>
          </wp:inline>
        </w:drawing>
      </w:r>
    </w:p>
    <w:p w:rsidR="002E171A" w:rsidRDefault="002E171A" w:rsidP="00F175E5">
      <w:pPr>
        <w:ind w:left="720"/>
        <w:contextualSpacing/>
        <w:rPr>
          <w:rFonts w:cs="Times New Roman"/>
          <w:szCs w:val="24"/>
        </w:rPr>
      </w:pPr>
    </w:p>
    <w:p w:rsidR="00C62733" w:rsidRDefault="0090011C" w:rsidP="00F175E5">
      <w:pPr>
        <w:ind w:left="720"/>
        <w:contextualSpacing/>
        <w:rPr>
          <w:rFonts w:cs="Times New Roman"/>
          <w:szCs w:val="24"/>
        </w:rPr>
      </w:pPr>
      <w:r>
        <w:rPr>
          <w:rFonts w:cs="Times New Roman"/>
          <w:szCs w:val="24"/>
        </w:rPr>
        <w:t>W</w:t>
      </w:r>
      <w:r w:rsidR="00C62733">
        <w:rPr>
          <w:rFonts w:cs="Times New Roman"/>
          <w:szCs w:val="24"/>
        </w:rPr>
        <w:t>e see the time signature “</w:t>
      </w:r>
      <m:oMath>
        <m:f>
          <m:fPr>
            <m:type m:val="noBar"/>
            <m:ctrlPr>
              <w:rPr>
                <w:rFonts w:ascii="Cambria Math" w:hAnsi="Cambria Math" w:cs="Times New Roman"/>
                <w:i/>
                <w:szCs w:val="24"/>
              </w:rPr>
            </m:ctrlPr>
          </m:fPr>
          <m:num>
            <m:r>
              <w:rPr>
                <w:rFonts w:ascii="Cambria Math" w:hAnsi="Cambria Math" w:cs="Times New Roman"/>
                <w:szCs w:val="24"/>
              </w:rPr>
              <m:t>3</m:t>
            </m:r>
          </m:num>
          <m:den>
            <m:r>
              <w:rPr>
                <w:rFonts w:ascii="Cambria Math" w:hAnsi="Cambria Math" w:cs="Times New Roman"/>
                <w:szCs w:val="24"/>
              </w:rPr>
              <m:t>4</m:t>
            </m:r>
          </m:den>
        </m:f>
      </m:oMath>
      <w:r w:rsidR="00C62733">
        <w:rPr>
          <w:rFonts w:cs="Times New Roman"/>
          <w:szCs w:val="24"/>
        </w:rPr>
        <w:t>”</w:t>
      </w:r>
      <w:r>
        <w:rPr>
          <w:rFonts w:cs="Times New Roman"/>
          <w:szCs w:val="24"/>
        </w:rPr>
        <w:t xml:space="preserve"> at the beginning of </w:t>
      </w:r>
      <w:r w:rsidR="008E74FA">
        <w:rPr>
          <w:rFonts w:cs="Times New Roman"/>
          <w:szCs w:val="24"/>
        </w:rPr>
        <w:fldChar w:fldCharType="begin"/>
      </w:r>
      <w:r>
        <w:rPr>
          <w:rFonts w:cs="Times New Roman"/>
          <w:szCs w:val="24"/>
        </w:rPr>
        <w:instrText xml:space="preserve"> REF _Ref240287413 \h </w:instrText>
      </w:r>
      <w:r w:rsidR="008E74FA">
        <w:rPr>
          <w:rFonts w:cs="Times New Roman"/>
          <w:szCs w:val="24"/>
        </w:rPr>
      </w:r>
      <w:r w:rsidR="008E74FA">
        <w:rPr>
          <w:rFonts w:cs="Times New Roman"/>
          <w:szCs w:val="24"/>
        </w:rPr>
        <w:fldChar w:fldCharType="separate"/>
      </w:r>
      <w:r w:rsidR="00020172">
        <w:t xml:space="preserve">Example </w:t>
      </w:r>
      <w:r w:rsidR="00020172">
        <w:rPr>
          <w:noProof/>
        </w:rPr>
        <w:t>6</w:t>
      </w:r>
      <w:r w:rsidR="008E74FA">
        <w:rPr>
          <w:rFonts w:cs="Times New Roman"/>
          <w:szCs w:val="24"/>
        </w:rPr>
        <w:fldChar w:fldCharType="end"/>
      </w:r>
      <w:r>
        <w:rPr>
          <w:rFonts w:cs="Times New Roman"/>
          <w:szCs w:val="24"/>
        </w:rPr>
        <w:t xml:space="preserve">. Here, the “3” indicates that there are three beats per measure and the “4” that each beat is the length of a quarter </w:t>
      </w:r>
      <w:proofErr w:type="gramStart"/>
      <w:r>
        <w:rPr>
          <w:rFonts w:cs="Times New Roman"/>
          <w:szCs w:val="24"/>
        </w:rPr>
        <w:t>note</w:t>
      </w:r>
      <w:proofErr w:type="gramEnd"/>
      <w:r>
        <w:rPr>
          <w:rFonts w:cs="Times New Roman"/>
          <w:szCs w:val="24"/>
        </w:rPr>
        <w:t>.</w:t>
      </w:r>
      <w:r w:rsidR="00F24E13">
        <w:rPr>
          <w:rFonts w:cs="Times New Roman"/>
          <w:szCs w:val="24"/>
        </w:rPr>
        <w:t xml:space="preserve"> </w:t>
      </w:r>
      <w:r>
        <w:rPr>
          <w:rFonts w:cs="Times New Roman"/>
          <w:szCs w:val="24"/>
        </w:rPr>
        <w:t>As the shorter durations make clear, the meter is simple: each quarter note divides into two eighth notes.</w:t>
      </w:r>
    </w:p>
    <w:p w:rsidR="00C62733" w:rsidRDefault="00C62733" w:rsidP="00F175E5">
      <w:pPr>
        <w:ind w:left="720"/>
        <w:contextualSpacing/>
        <w:rPr>
          <w:rFonts w:cs="Times New Roman"/>
          <w:szCs w:val="24"/>
        </w:rPr>
      </w:pPr>
    </w:p>
    <w:p w:rsidR="00C55CFC" w:rsidRDefault="00C55CFC" w:rsidP="00F175E5">
      <w:pPr>
        <w:ind w:left="720"/>
        <w:contextualSpacing/>
        <w:rPr>
          <w:rFonts w:cs="Times New Roman"/>
          <w:szCs w:val="24"/>
        </w:rPr>
      </w:pPr>
      <w:r>
        <w:rPr>
          <w:rFonts w:cs="Times New Roman"/>
          <w:szCs w:val="24"/>
        </w:rPr>
        <w:t>Simple meters are generally easy to recognize.</w:t>
      </w:r>
      <w:r w:rsidR="00F24E13">
        <w:rPr>
          <w:rFonts w:cs="Times New Roman"/>
          <w:szCs w:val="24"/>
        </w:rPr>
        <w:t xml:space="preserve"> </w:t>
      </w:r>
      <w:r>
        <w:rPr>
          <w:rFonts w:cs="Times New Roman"/>
          <w:szCs w:val="24"/>
        </w:rPr>
        <w:t>Any time signature in which the top number is 2, 3, or 4 represents a simple meter.</w:t>
      </w:r>
    </w:p>
    <w:p w:rsidR="00C55CFC" w:rsidRDefault="00C55CFC" w:rsidP="00F175E5">
      <w:pPr>
        <w:ind w:left="720"/>
        <w:contextualSpacing/>
        <w:rPr>
          <w:rFonts w:cs="Times New Roman"/>
          <w:szCs w:val="24"/>
        </w:rPr>
      </w:pPr>
    </w:p>
    <w:p w:rsidR="0090011C" w:rsidRDefault="002E171A" w:rsidP="00F175E5">
      <w:pPr>
        <w:pBdr>
          <w:top w:val="single" w:sz="4" w:space="1" w:color="auto"/>
          <w:left w:val="single" w:sz="4" w:space="4" w:color="auto"/>
          <w:bottom w:val="single" w:sz="4" w:space="1" w:color="auto"/>
          <w:right w:val="single" w:sz="4" w:space="4" w:color="auto"/>
        </w:pBdr>
        <w:ind w:left="720"/>
        <w:contextualSpacing/>
        <w:rPr>
          <w:rFonts w:cs="Times New Roman"/>
          <w:szCs w:val="24"/>
        </w:rPr>
      </w:pPr>
      <w:r w:rsidRPr="002E171A">
        <w:rPr>
          <w:rFonts w:cs="Times New Roman"/>
          <w:b/>
          <w:szCs w:val="24"/>
        </w:rPr>
        <w:t>Note:</w:t>
      </w:r>
      <w:r>
        <w:rPr>
          <w:rFonts w:cs="Times New Roman"/>
          <w:szCs w:val="24"/>
        </w:rPr>
        <w:t xml:space="preserve"> </w:t>
      </w:r>
      <w:r w:rsidR="00C55CFC">
        <w:rPr>
          <w:rFonts w:cs="Times New Roman"/>
          <w:szCs w:val="24"/>
        </w:rPr>
        <w:t>For simple meters, the general rule of thumb is that the top number of the time signature indicates the number of beats per measure (duple, triple, or quadruple) and the bottom number indicates the beat value. As discussed in Lesson ZZZ, however, this rule of thumb does not apply to compound meters.</w:t>
      </w:r>
    </w:p>
    <w:p w:rsidR="00272590" w:rsidRDefault="00272590" w:rsidP="00F175E5">
      <w:pPr>
        <w:ind w:left="720"/>
        <w:contextualSpacing/>
        <w:rPr>
          <w:rFonts w:cs="Times New Roman"/>
          <w:szCs w:val="24"/>
        </w:rPr>
      </w:pPr>
    </w:p>
    <w:p w:rsidR="003F41C3" w:rsidRDefault="003F41C3" w:rsidP="003F41C3">
      <w:pPr>
        <w:ind w:left="720"/>
        <w:contextualSpacing/>
        <w:rPr>
          <w:rFonts w:cs="Times New Roman"/>
          <w:szCs w:val="24"/>
        </w:rPr>
      </w:pPr>
      <w:r>
        <w:rPr>
          <w:rFonts w:cs="Times New Roman"/>
          <w:szCs w:val="24"/>
        </w:rPr>
        <w:t>The following examples show several common simple-meter key signatures:</w:t>
      </w:r>
    </w:p>
    <w:p w:rsidR="003F41C3" w:rsidRDefault="003F41C3" w:rsidP="003F41C3">
      <w:pPr>
        <w:ind w:left="720"/>
        <w:contextualSpacing/>
        <w:rPr>
          <w:rFonts w:cs="Times New Roman"/>
          <w:szCs w:val="24"/>
        </w:rPr>
      </w:pPr>
    </w:p>
    <w:p w:rsidR="003F41C3" w:rsidRDefault="003F41C3" w:rsidP="00AC08F7">
      <w:pPr>
        <w:ind w:left="1440"/>
        <w:contextualSpacing/>
        <w:rPr>
          <w:rFonts w:cs="Times New Roman"/>
          <w:szCs w:val="24"/>
        </w:rPr>
      </w:pPr>
      <w:bookmarkStart w:id="4" w:name="_Ref240353103"/>
      <w:r>
        <w:t xml:space="preserve">Example </w:t>
      </w:r>
      <w:fldSimple w:instr=" SEQ Example \* ARABIC ">
        <w:r w:rsidR="00AC08F7">
          <w:rPr>
            <w:noProof/>
          </w:rPr>
          <w:t>7</w:t>
        </w:r>
      </w:fldSimple>
      <w:bookmarkEnd w:id="4"/>
      <w:r>
        <w:t xml:space="preserve"> (common simple-meter key signatures):</w:t>
      </w:r>
    </w:p>
    <w:p w:rsidR="003F41C3" w:rsidRDefault="003F41C3" w:rsidP="00AC08F7">
      <w:pPr>
        <w:ind w:left="1440"/>
        <w:contextualSpacing/>
        <w:rPr>
          <w:rFonts w:cs="Times New Roman"/>
          <w:szCs w:val="24"/>
        </w:rPr>
      </w:pPr>
      <w:proofErr w:type="gramStart"/>
      <w:r>
        <w:rPr>
          <w:rFonts w:cs="Times New Roman"/>
          <w:szCs w:val="24"/>
        </w:rPr>
        <w:t>a</w:t>
      </w:r>
      <w:proofErr w:type="gramEnd"/>
      <w:r>
        <w:rPr>
          <w:rFonts w:cs="Times New Roman"/>
          <w:szCs w:val="24"/>
        </w:rPr>
        <w:t xml:space="preserve">. simple quadruple: </w:t>
      </w:r>
      <w:r>
        <w:rPr>
          <w:rFonts w:cs="Times New Roman"/>
          <w:szCs w:val="24"/>
        </w:rPr>
        <w:tab/>
      </w:r>
      <w:r>
        <w:rPr>
          <w:rFonts w:cs="Times New Roman"/>
          <w:szCs w:val="24"/>
        </w:rPr>
        <w:tab/>
        <w:t xml:space="preserve">b. simple triple: </w:t>
      </w:r>
    </w:p>
    <w:p w:rsidR="003F41C3" w:rsidRDefault="003F41C3" w:rsidP="00AC08F7">
      <w:pPr>
        <w:ind w:left="1440"/>
        <w:contextualSpacing/>
        <w:rPr>
          <w:rFonts w:cs="Times New Roman"/>
          <w:szCs w:val="24"/>
        </w:rPr>
      </w:pPr>
      <w:r>
        <w:rPr>
          <w:rFonts w:cs="Times New Roman"/>
          <w:noProof/>
          <w:szCs w:val="24"/>
        </w:rPr>
        <w:drawing>
          <wp:inline distT="0" distB="0" distL="0" distR="0">
            <wp:extent cx="1066800" cy="571500"/>
            <wp:effectExtent l="19050" t="0" r="0" b="0"/>
            <wp:docPr id="27" name="Picture 18" descr="F:\Curriculum Assistant Job - Round II\Lessons\Lesson YYY - Simple Meters\Examples\New Folder\Time sig - 4-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urriculum Assistant Job - Round II\Lessons\Lesson YYY - Simple Meters\Examples\New Folder\Time sig - 4-4.tif"/>
                    <pic:cNvPicPr>
                      <a:picLocks noChangeAspect="1" noChangeArrowheads="1"/>
                    </pic:cNvPicPr>
                  </pic:nvPicPr>
                  <pic:blipFill>
                    <a:blip r:embed="rId13"/>
                    <a:srcRect/>
                    <a:stretch>
                      <a:fillRect/>
                    </a:stretch>
                  </pic:blipFill>
                  <pic:spPr bwMode="auto">
                    <a:xfrm>
                      <a:off x="0" y="0"/>
                      <a:ext cx="1066800" cy="571500"/>
                    </a:xfrm>
                    <a:prstGeom prst="rect">
                      <a:avLst/>
                    </a:prstGeom>
                    <a:noFill/>
                    <a:ln w="9525">
                      <a:noFill/>
                      <a:miter lim="800000"/>
                      <a:headEnd/>
                      <a:tailEnd/>
                    </a:ln>
                  </pic:spPr>
                </pic:pic>
              </a:graphicData>
            </a:graphic>
          </wp:inline>
        </w:drawing>
      </w:r>
      <w:r>
        <w:rPr>
          <w:rFonts w:cs="Times New Roman"/>
          <w:szCs w:val="24"/>
        </w:rPr>
        <w:tab/>
      </w:r>
      <w:r>
        <w:rPr>
          <w:rFonts w:cs="Times New Roman"/>
          <w:szCs w:val="24"/>
        </w:rPr>
        <w:tab/>
      </w:r>
      <w:r>
        <w:rPr>
          <w:rFonts w:cs="Times New Roman"/>
          <w:noProof/>
          <w:szCs w:val="24"/>
        </w:rPr>
        <w:drawing>
          <wp:inline distT="0" distB="0" distL="0" distR="0">
            <wp:extent cx="1066800" cy="571500"/>
            <wp:effectExtent l="19050" t="0" r="0" b="0"/>
            <wp:docPr id="26" name="Picture 17" descr="F:\Curriculum Assistant Job - Round II\Lessons\Lesson YYY - Simple Meters\Examples\New Folder\Time sig - 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Curriculum Assistant Job - Round II\Lessons\Lesson YYY - Simple Meters\Examples\New Folder\Time sig - 3-4.tif"/>
                    <pic:cNvPicPr>
                      <a:picLocks noChangeAspect="1" noChangeArrowheads="1"/>
                    </pic:cNvPicPr>
                  </pic:nvPicPr>
                  <pic:blipFill>
                    <a:blip r:embed="rId14"/>
                    <a:srcRect/>
                    <a:stretch>
                      <a:fillRect/>
                    </a:stretch>
                  </pic:blipFill>
                  <pic:spPr bwMode="auto">
                    <a:xfrm>
                      <a:off x="0" y="0"/>
                      <a:ext cx="1066800" cy="571500"/>
                    </a:xfrm>
                    <a:prstGeom prst="rect">
                      <a:avLst/>
                    </a:prstGeom>
                    <a:noFill/>
                    <a:ln w="9525">
                      <a:noFill/>
                      <a:miter lim="800000"/>
                      <a:headEnd/>
                      <a:tailEnd/>
                    </a:ln>
                  </pic:spPr>
                </pic:pic>
              </a:graphicData>
            </a:graphic>
          </wp:inline>
        </w:drawing>
      </w:r>
    </w:p>
    <w:p w:rsidR="003F41C3" w:rsidRDefault="003F41C3" w:rsidP="00AC08F7">
      <w:pPr>
        <w:ind w:left="1440"/>
        <w:contextualSpacing/>
        <w:rPr>
          <w:rFonts w:cs="Times New Roman"/>
          <w:szCs w:val="24"/>
        </w:rPr>
      </w:pPr>
    </w:p>
    <w:p w:rsidR="003F41C3" w:rsidRDefault="003F41C3" w:rsidP="00AC08F7">
      <w:pPr>
        <w:ind w:left="1440"/>
        <w:contextualSpacing/>
        <w:rPr>
          <w:rFonts w:cs="Times New Roman"/>
          <w:szCs w:val="24"/>
        </w:rPr>
      </w:pPr>
      <w:proofErr w:type="gramStart"/>
      <w:r>
        <w:rPr>
          <w:rFonts w:cs="Times New Roman"/>
          <w:szCs w:val="24"/>
        </w:rPr>
        <w:t>c</w:t>
      </w:r>
      <w:proofErr w:type="gramEnd"/>
      <w:r>
        <w:rPr>
          <w:rFonts w:cs="Times New Roman"/>
          <w:szCs w:val="24"/>
        </w:rPr>
        <w:t>. simple duple:</w:t>
      </w:r>
      <w:r>
        <w:rPr>
          <w:rFonts w:cs="Times New Roman"/>
          <w:szCs w:val="24"/>
        </w:rPr>
        <w:tab/>
      </w:r>
      <w:r>
        <w:rPr>
          <w:rFonts w:cs="Times New Roman"/>
          <w:szCs w:val="24"/>
        </w:rPr>
        <w:tab/>
        <w:t>d. simple duple:</w:t>
      </w:r>
    </w:p>
    <w:p w:rsidR="003F41C3" w:rsidRDefault="003F41C3" w:rsidP="00AC08F7">
      <w:pPr>
        <w:ind w:left="1440"/>
        <w:contextualSpacing/>
        <w:rPr>
          <w:rFonts w:cs="Times New Roman"/>
          <w:szCs w:val="24"/>
        </w:rPr>
      </w:pPr>
      <w:r>
        <w:rPr>
          <w:rFonts w:cs="Times New Roman"/>
          <w:noProof/>
          <w:szCs w:val="24"/>
        </w:rPr>
        <w:lastRenderedPageBreak/>
        <w:drawing>
          <wp:inline distT="0" distB="0" distL="0" distR="0">
            <wp:extent cx="1066800" cy="571500"/>
            <wp:effectExtent l="19050" t="0" r="0" b="0"/>
            <wp:docPr id="25" name="Picture 16" descr="F:\Curriculum Assistant Job - Round II\Lessons\Lesson YYY - Simple Meters\Examples\New Folder\Time sig - 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Curriculum Assistant Job - Round II\Lessons\Lesson YYY - Simple Meters\Examples\New Folder\Time sig - 2-4.tif"/>
                    <pic:cNvPicPr>
                      <a:picLocks noChangeAspect="1" noChangeArrowheads="1"/>
                    </pic:cNvPicPr>
                  </pic:nvPicPr>
                  <pic:blipFill>
                    <a:blip r:embed="rId15"/>
                    <a:srcRect/>
                    <a:stretch>
                      <a:fillRect/>
                    </a:stretch>
                  </pic:blipFill>
                  <pic:spPr bwMode="auto">
                    <a:xfrm>
                      <a:off x="0" y="0"/>
                      <a:ext cx="1066800" cy="571500"/>
                    </a:xfrm>
                    <a:prstGeom prst="rect">
                      <a:avLst/>
                    </a:prstGeom>
                    <a:noFill/>
                    <a:ln w="9525">
                      <a:noFill/>
                      <a:miter lim="800000"/>
                      <a:headEnd/>
                      <a:tailEnd/>
                    </a:ln>
                  </pic:spPr>
                </pic:pic>
              </a:graphicData>
            </a:graphic>
          </wp:inline>
        </w:drawing>
      </w:r>
      <w:r>
        <w:rPr>
          <w:rFonts w:cs="Times New Roman"/>
          <w:szCs w:val="24"/>
        </w:rPr>
        <w:tab/>
      </w:r>
      <w:r>
        <w:rPr>
          <w:rFonts w:cs="Times New Roman"/>
          <w:szCs w:val="24"/>
        </w:rPr>
        <w:tab/>
      </w:r>
      <w:r>
        <w:rPr>
          <w:rFonts w:cs="Times New Roman"/>
          <w:noProof/>
          <w:szCs w:val="24"/>
        </w:rPr>
        <w:drawing>
          <wp:inline distT="0" distB="0" distL="0" distR="0">
            <wp:extent cx="1066800" cy="571500"/>
            <wp:effectExtent l="19050" t="0" r="0" b="0"/>
            <wp:docPr id="24" name="Picture 15" descr="F:\Curriculum Assistant Job - Round II\Lessons\Lesson YYY - Simple Meters\Examples\New Folder\Time sig - 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Curriculum Assistant Job - Round II\Lessons\Lesson YYY - Simple Meters\Examples\New Folder\Time sig - 2-2.tif"/>
                    <pic:cNvPicPr>
                      <a:picLocks noChangeAspect="1" noChangeArrowheads="1"/>
                    </pic:cNvPicPr>
                  </pic:nvPicPr>
                  <pic:blipFill>
                    <a:blip r:embed="rId16"/>
                    <a:srcRect/>
                    <a:stretch>
                      <a:fillRect/>
                    </a:stretch>
                  </pic:blipFill>
                  <pic:spPr bwMode="auto">
                    <a:xfrm>
                      <a:off x="0" y="0"/>
                      <a:ext cx="1066800" cy="571500"/>
                    </a:xfrm>
                    <a:prstGeom prst="rect">
                      <a:avLst/>
                    </a:prstGeom>
                    <a:noFill/>
                    <a:ln w="9525">
                      <a:noFill/>
                      <a:miter lim="800000"/>
                      <a:headEnd/>
                      <a:tailEnd/>
                    </a:ln>
                  </pic:spPr>
                </pic:pic>
              </a:graphicData>
            </a:graphic>
          </wp:inline>
        </w:drawing>
      </w:r>
    </w:p>
    <w:p w:rsidR="003F41C3" w:rsidRDefault="003F41C3" w:rsidP="003F41C3">
      <w:pPr>
        <w:ind w:left="720"/>
        <w:contextualSpacing/>
        <w:rPr>
          <w:rFonts w:cs="Times New Roman"/>
          <w:szCs w:val="24"/>
        </w:rPr>
      </w:pPr>
    </w:p>
    <w:p w:rsidR="00D54192" w:rsidRDefault="00D54192" w:rsidP="00AC08F7">
      <w:pPr>
        <w:ind w:left="720"/>
        <w:contextualSpacing/>
        <w:rPr>
          <w:rFonts w:cs="Times New Roman"/>
          <w:szCs w:val="24"/>
        </w:rPr>
      </w:pPr>
      <w:r>
        <w:rPr>
          <w:rFonts w:cs="Times New Roman"/>
          <w:szCs w:val="24"/>
        </w:rPr>
        <w:t>The difference between “</w:t>
      </w:r>
      <m:oMath>
        <m:f>
          <m:fPr>
            <m:type m:val="noBa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4</m:t>
            </m:r>
          </m:den>
        </m:f>
      </m:oMath>
      <w:r>
        <w:rPr>
          <w:rFonts w:cs="Times New Roman"/>
          <w:szCs w:val="24"/>
        </w:rPr>
        <w:t>” or “</w:t>
      </w:r>
      <m:oMath>
        <m:f>
          <m:fPr>
            <m:type m:val="noBa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2</m:t>
            </m:r>
          </m:den>
        </m:f>
      </m:oMath>
      <w:r>
        <w:rPr>
          <w:rFonts w:cs="Times New Roman"/>
          <w:szCs w:val="24"/>
        </w:rPr>
        <w:t xml:space="preserve">” is subtle.  Both time signatures have measures whose durations are equal to a single whole note. The difference lies in how the music is performed or heard. The former will have four distinct beats per measure, while the latter will have only two. </w:t>
      </w:r>
    </w:p>
    <w:p w:rsidR="00D54192" w:rsidRDefault="00D54192" w:rsidP="00AC08F7">
      <w:pPr>
        <w:ind w:left="720"/>
        <w:contextualSpacing/>
        <w:rPr>
          <w:rFonts w:cs="Times New Roman"/>
          <w:szCs w:val="24"/>
        </w:rPr>
      </w:pPr>
    </w:p>
    <w:p w:rsidR="00AC08F7" w:rsidRDefault="003F41C3" w:rsidP="00AC08F7">
      <w:pPr>
        <w:ind w:left="720"/>
        <w:contextualSpacing/>
        <w:rPr>
          <w:rFonts w:cs="Times New Roman"/>
          <w:szCs w:val="24"/>
        </w:rPr>
      </w:pPr>
      <w:r w:rsidRPr="00020172">
        <w:rPr>
          <w:rFonts w:cs="Times New Roman"/>
          <w:szCs w:val="24"/>
        </w:rPr>
        <w:t xml:space="preserve">Note </w:t>
      </w:r>
      <w:r w:rsidR="00D54192">
        <w:rPr>
          <w:rFonts w:cs="Times New Roman"/>
          <w:szCs w:val="24"/>
        </w:rPr>
        <w:t xml:space="preserve">as well </w:t>
      </w:r>
      <w:r w:rsidRPr="00020172">
        <w:rPr>
          <w:rFonts w:cs="Times New Roman"/>
          <w:szCs w:val="24"/>
        </w:rPr>
        <w:t>that Examples</w:t>
      </w:r>
      <w:r w:rsidR="00020172">
        <w:rPr>
          <w:rFonts w:cs="Times New Roman"/>
          <w:szCs w:val="24"/>
        </w:rPr>
        <w:t xml:space="preserve"> </w:t>
      </w:r>
      <w:r w:rsidR="008E74FA">
        <w:rPr>
          <w:rFonts w:cs="Times New Roman"/>
          <w:szCs w:val="24"/>
        </w:rPr>
        <w:fldChar w:fldCharType="begin"/>
      </w:r>
      <w:r w:rsidR="00020172">
        <w:rPr>
          <w:rFonts w:cs="Times New Roman"/>
          <w:szCs w:val="24"/>
        </w:rPr>
        <w:instrText xml:space="preserve"> REF _Ref240353103 \# 0 \h </w:instrText>
      </w:r>
      <w:r w:rsidR="008E74FA">
        <w:rPr>
          <w:rFonts w:cs="Times New Roman"/>
          <w:szCs w:val="24"/>
        </w:rPr>
      </w:r>
      <w:r w:rsidR="008E74FA">
        <w:rPr>
          <w:rFonts w:cs="Times New Roman"/>
          <w:szCs w:val="24"/>
        </w:rPr>
        <w:fldChar w:fldCharType="separate"/>
      </w:r>
      <w:r w:rsidR="00020172">
        <w:rPr>
          <w:rFonts w:cs="Times New Roman"/>
          <w:szCs w:val="24"/>
        </w:rPr>
        <w:t>7</w:t>
      </w:r>
      <w:r w:rsidR="008E74FA">
        <w:rPr>
          <w:rFonts w:cs="Times New Roman"/>
          <w:szCs w:val="24"/>
        </w:rPr>
        <w:fldChar w:fldCharType="end"/>
      </w:r>
      <w:r w:rsidR="00AC08F7">
        <w:rPr>
          <w:rFonts w:cs="Times New Roman"/>
          <w:szCs w:val="24"/>
        </w:rPr>
        <w:t>c</w:t>
      </w:r>
      <w:r w:rsidR="00020172">
        <w:rPr>
          <w:rFonts w:cs="Times New Roman"/>
          <w:szCs w:val="24"/>
        </w:rPr>
        <w:t xml:space="preserve"> and </w:t>
      </w:r>
      <w:r w:rsidR="008E74FA">
        <w:rPr>
          <w:rFonts w:cs="Times New Roman"/>
          <w:szCs w:val="24"/>
        </w:rPr>
        <w:fldChar w:fldCharType="begin"/>
      </w:r>
      <w:r w:rsidR="00020172">
        <w:rPr>
          <w:rFonts w:cs="Times New Roman"/>
          <w:szCs w:val="24"/>
        </w:rPr>
        <w:instrText xml:space="preserve"> REF _Ref240353103 \# 0 \h </w:instrText>
      </w:r>
      <w:r w:rsidR="008E74FA">
        <w:rPr>
          <w:rFonts w:cs="Times New Roman"/>
          <w:szCs w:val="24"/>
        </w:rPr>
      </w:r>
      <w:r w:rsidR="008E74FA">
        <w:rPr>
          <w:rFonts w:cs="Times New Roman"/>
          <w:szCs w:val="24"/>
        </w:rPr>
        <w:fldChar w:fldCharType="separate"/>
      </w:r>
      <w:r w:rsidR="00020172">
        <w:rPr>
          <w:rFonts w:cs="Times New Roman"/>
          <w:szCs w:val="24"/>
        </w:rPr>
        <w:t>7</w:t>
      </w:r>
      <w:r w:rsidR="008E74FA">
        <w:rPr>
          <w:rFonts w:cs="Times New Roman"/>
          <w:szCs w:val="24"/>
        </w:rPr>
        <w:fldChar w:fldCharType="end"/>
      </w:r>
      <w:r w:rsidR="00AC08F7">
        <w:rPr>
          <w:rFonts w:cs="Times New Roman"/>
          <w:szCs w:val="24"/>
        </w:rPr>
        <w:t>d (“</w:t>
      </w:r>
      <m:oMath>
        <m:f>
          <m:fPr>
            <m:type m:val="noBa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4</m:t>
            </m:r>
          </m:den>
        </m:f>
      </m:oMath>
      <w:r w:rsidR="00AC08F7">
        <w:rPr>
          <w:rFonts w:cs="Times New Roman"/>
          <w:szCs w:val="24"/>
        </w:rPr>
        <w:t>” and “</w:t>
      </w:r>
      <m:oMath>
        <m:f>
          <m:fPr>
            <m:type m:val="noBa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2</m:t>
            </m:r>
          </m:den>
        </m:f>
      </m:oMath>
      <w:r w:rsidR="00AC08F7">
        <w:rPr>
          <w:rFonts w:cs="Times New Roman"/>
          <w:szCs w:val="24"/>
        </w:rPr>
        <w:t>”) are both simple duple meters. Both of them have two beats per measure. They differ in the note value of the beat (a quarter note and a half note, respectively).</w:t>
      </w:r>
    </w:p>
    <w:p w:rsidR="00AC08F7" w:rsidRDefault="00AC08F7" w:rsidP="00AC08F7">
      <w:pPr>
        <w:ind w:left="720"/>
        <w:contextualSpacing/>
        <w:rPr>
          <w:rFonts w:cs="Times New Roman"/>
          <w:szCs w:val="24"/>
        </w:rPr>
      </w:pPr>
    </w:p>
    <w:p w:rsidR="00AC08F7" w:rsidRDefault="00AC08F7" w:rsidP="00AC08F7">
      <w:pPr>
        <w:ind w:left="720"/>
        <w:contextualSpacing/>
        <w:rPr>
          <w:rFonts w:cs="Times New Roman"/>
          <w:szCs w:val="24"/>
        </w:rPr>
      </w:pPr>
      <w:r>
        <w:rPr>
          <w:rFonts w:cs="Times New Roman"/>
          <w:szCs w:val="24"/>
        </w:rPr>
        <w:t xml:space="preserve">Frequently, you will encounter other, non-numeric symbols used as time signatures.  The most common of these are shown in </w:t>
      </w:r>
      <w:r w:rsidR="008E74FA">
        <w:rPr>
          <w:rFonts w:cs="Times New Roman"/>
          <w:szCs w:val="24"/>
        </w:rPr>
        <w:fldChar w:fldCharType="begin"/>
      </w:r>
      <w:r>
        <w:rPr>
          <w:rFonts w:cs="Times New Roman"/>
          <w:szCs w:val="24"/>
        </w:rPr>
        <w:instrText xml:space="preserve"> REF _Ref240353368 \h </w:instrText>
      </w:r>
      <w:r w:rsidR="008E74FA">
        <w:rPr>
          <w:rFonts w:cs="Times New Roman"/>
          <w:szCs w:val="24"/>
        </w:rPr>
      </w:r>
      <w:r w:rsidR="008E74FA">
        <w:rPr>
          <w:rFonts w:cs="Times New Roman"/>
          <w:szCs w:val="24"/>
        </w:rPr>
        <w:fldChar w:fldCharType="separate"/>
      </w:r>
      <w:r>
        <w:t xml:space="preserve">Example </w:t>
      </w:r>
      <w:r>
        <w:rPr>
          <w:noProof/>
        </w:rPr>
        <w:t>8</w:t>
      </w:r>
      <w:r w:rsidR="008E74FA">
        <w:rPr>
          <w:rFonts w:cs="Times New Roman"/>
          <w:szCs w:val="24"/>
        </w:rPr>
        <w:fldChar w:fldCharType="end"/>
      </w:r>
      <w:r>
        <w:rPr>
          <w:rFonts w:cs="Times New Roman"/>
          <w:szCs w:val="24"/>
        </w:rPr>
        <w:t>:</w:t>
      </w:r>
    </w:p>
    <w:p w:rsidR="00AC08F7" w:rsidRDefault="00AC08F7" w:rsidP="00AC08F7">
      <w:pPr>
        <w:ind w:left="720"/>
        <w:contextualSpacing/>
        <w:rPr>
          <w:rFonts w:cs="Times New Roman"/>
          <w:szCs w:val="24"/>
        </w:rPr>
      </w:pPr>
    </w:p>
    <w:p w:rsidR="00AC08F7" w:rsidRDefault="00AC08F7" w:rsidP="00D54192">
      <w:pPr>
        <w:ind w:left="1440"/>
        <w:contextualSpacing/>
        <w:rPr>
          <w:rFonts w:cs="Times New Roman"/>
          <w:szCs w:val="24"/>
        </w:rPr>
      </w:pPr>
      <w:bookmarkStart w:id="5" w:name="_Ref240353368"/>
      <w:r>
        <w:t xml:space="preserve">Example </w:t>
      </w:r>
      <w:fldSimple w:instr=" SEQ Example \* ARABIC ">
        <w:r>
          <w:rPr>
            <w:noProof/>
          </w:rPr>
          <w:t>8</w:t>
        </w:r>
      </w:fldSimple>
      <w:bookmarkEnd w:id="5"/>
      <w:r>
        <w:t xml:space="preserve"> (alternative time signatures):</w:t>
      </w:r>
    </w:p>
    <w:p w:rsidR="00AC08F7" w:rsidRDefault="00AC08F7" w:rsidP="00D54192">
      <w:pPr>
        <w:ind w:left="1440"/>
        <w:contextualSpacing/>
        <w:rPr>
          <w:rFonts w:cs="Times New Roman"/>
          <w:szCs w:val="24"/>
        </w:rPr>
      </w:pPr>
      <w:r>
        <w:rPr>
          <w:rFonts w:cs="Times New Roman"/>
          <w:szCs w:val="24"/>
        </w:rPr>
        <w:t>a.</w:t>
      </w:r>
      <w:r w:rsidR="00D54192">
        <w:rPr>
          <w:rFonts w:cs="Times New Roman"/>
          <w:szCs w:val="24"/>
        </w:rPr>
        <w:t xml:space="preserve"> “common time”:</w:t>
      </w:r>
    </w:p>
    <w:p w:rsidR="004A4156" w:rsidRDefault="003F41C3" w:rsidP="00D54192">
      <w:pPr>
        <w:ind w:left="1440"/>
        <w:contextualSpacing/>
        <w:rPr>
          <w:rFonts w:cs="Times New Roman"/>
          <w:szCs w:val="24"/>
        </w:rPr>
      </w:pPr>
      <w:r>
        <w:rPr>
          <w:rFonts w:cs="Times New Roman"/>
          <w:noProof/>
          <w:szCs w:val="24"/>
        </w:rPr>
        <w:drawing>
          <wp:inline distT="0" distB="0" distL="0" distR="0">
            <wp:extent cx="2876550" cy="571500"/>
            <wp:effectExtent l="19050" t="0" r="0" b="0"/>
            <wp:docPr id="22" name="Picture 13" descr="F:\Curriculum Assistant Job - Round II\Lessons\Lesson YYY - Simple Meters\Examples\New Folder\Time sig - 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Curriculum Assistant Job - Round II\Lessons\Lesson YYY - Simple Meters\Examples\New Folder\Time sig - C.tif"/>
                    <pic:cNvPicPr>
                      <a:picLocks noChangeAspect="1" noChangeArrowheads="1"/>
                    </pic:cNvPicPr>
                  </pic:nvPicPr>
                  <pic:blipFill>
                    <a:blip r:embed="rId17"/>
                    <a:srcRect/>
                    <a:stretch>
                      <a:fillRect/>
                    </a:stretch>
                  </pic:blipFill>
                  <pic:spPr bwMode="auto">
                    <a:xfrm>
                      <a:off x="0" y="0"/>
                      <a:ext cx="2876550" cy="571500"/>
                    </a:xfrm>
                    <a:prstGeom prst="rect">
                      <a:avLst/>
                    </a:prstGeom>
                    <a:noFill/>
                    <a:ln w="9525">
                      <a:noFill/>
                      <a:miter lim="800000"/>
                      <a:headEnd/>
                      <a:tailEnd/>
                    </a:ln>
                  </pic:spPr>
                </pic:pic>
              </a:graphicData>
            </a:graphic>
          </wp:inline>
        </w:drawing>
      </w:r>
    </w:p>
    <w:p w:rsidR="00AC08F7" w:rsidRDefault="00AC08F7" w:rsidP="00D54192">
      <w:pPr>
        <w:ind w:left="1440"/>
        <w:contextualSpacing/>
        <w:rPr>
          <w:rFonts w:cs="Times New Roman"/>
          <w:szCs w:val="24"/>
        </w:rPr>
      </w:pPr>
    </w:p>
    <w:p w:rsidR="00AC08F7" w:rsidRDefault="00AC08F7" w:rsidP="00D54192">
      <w:pPr>
        <w:ind w:left="1440"/>
        <w:contextualSpacing/>
        <w:rPr>
          <w:rFonts w:cs="Times New Roman"/>
          <w:szCs w:val="24"/>
        </w:rPr>
      </w:pPr>
      <w:r>
        <w:rPr>
          <w:rFonts w:cs="Times New Roman"/>
          <w:szCs w:val="24"/>
        </w:rPr>
        <w:t>b.</w:t>
      </w:r>
      <w:r w:rsidR="00D54192">
        <w:rPr>
          <w:rFonts w:cs="Times New Roman"/>
          <w:szCs w:val="24"/>
        </w:rPr>
        <w:t xml:space="preserve"> “cut time” (or, “</w:t>
      </w:r>
      <w:proofErr w:type="spellStart"/>
      <w:r w:rsidR="00D54192">
        <w:rPr>
          <w:rFonts w:cs="Times New Roman"/>
          <w:szCs w:val="24"/>
        </w:rPr>
        <w:t>alla</w:t>
      </w:r>
      <w:proofErr w:type="spellEnd"/>
      <w:r w:rsidR="00D54192">
        <w:rPr>
          <w:rFonts w:cs="Times New Roman"/>
          <w:szCs w:val="24"/>
        </w:rPr>
        <w:t xml:space="preserve"> </w:t>
      </w:r>
      <w:proofErr w:type="spellStart"/>
      <w:r w:rsidR="00D54192">
        <w:rPr>
          <w:rFonts w:cs="Times New Roman"/>
          <w:szCs w:val="24"/>
        </w:rPr>
        <w:t>breve</w:t>
      </w:r>
      <w:proofErr w:type="spellEnd"/>
      <w:r w:rsidR="00D54192">
        <w:rPr>
          <w:rFonts w:cs="Times New Roman"/>
          <w:szCs w:val="24"/>
        </w:rPr>
        <w:t>”):</w:t>
      </w:r>
    </w:p>
    <w:p w:rsidR="003F41C3" w:rsidRDefault="003F41C3" w:rsidP="00D54192">
      <w:pPr>
        <w:ind w:left="1440"/>
        <w:contextualSpacing/>
        <w:rPr>
          <w:rFonts w:cs="Times New Roman"/>
          <w:szCs w:val="24"/>
        </w:rPr>
      </w:pPr>
      <w:r>
        <w:rPr>
          <w:rFonts w:cs="Times New Roman"/>
          <w:noProof/>
          <w:szCs w:val="24"/>
        </w:rPr>
        <w:drawing>
          <wp:inline distT="0" distB="0" distL="0" distR="0">
            <wp:extent cx="2876550" cy="571500"/>
            <wp:effectExtent l="19050" t="0" r="0" b="0"/>
            <wp:docPr id="28" name="Picture 14" descr="F:\Curriculum Assistant Job - Round II\Lessons\Lesson YYY - Simple Meters\Examples\New Folder\Time sig - cut t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Curriculum Assistant Job - Round II\Lessons\Lesson YYY - Simple Meters\Examples\New Folder\Time sig - cut time.tif"/>
                    <pic:cNvPicPr>
                      <a:picLocks noChangeAspect="1" noChangeArrowheads="1"/>
                    </pic:cNvPicPr>
                  </pic:nvPicPr>
                  <pic:blipFill>
                    <a:blip r:embed="rId18"/>
                    <a:srcRect/>
                    <a:stretch>
                      <a:fillRect/>
                    </a:stretch>
                  </pic:blipFill>
                  <pic:spPr bwMode="auto">
                    <a:xfrm>
                      <a:off x="0" y="0"/>
                      <a:ext cx="2876550" cy="571500"/>
                    </a:xfrm>
                    <a:prstGeom prst="rect">
                      <a:avLst/>
                    </a:prstGeom>
                    <a:noFill/>
                    <a:ln w="9525">
                      <a:noFill/>
                      <a:miter lim="800000"/>
                      <a:headEnd/>
                      <a:tailEnd/>
                    </a:ln>
                  </pic:spPr>
                </pic:pic>
              </a:graphicData>
            </a:graphic>
          </wp:inline>
        </w:drawing>
      </w:r>
    </w:p>
    <w:p w:rsidR="003F41C3" w:rsidRDefault="003F41C3" w:rsidP="00F175E5">
      <w:pPr>
        <w:ind w:left="720"/>
        <w:contextualSpacing/>
        <w:rPr>
          <w:rFonts w:cs="Times New Roman"/>
          <w:szCs w:val="24"/>
        </w:rPr>
      </w:pPr>
    </w:p>
    <w:p w:rsidR="00AC08F7" w:rsidRDefault="00D54192" w:rsidP="00F175E5">
      <w:pPr>
        <w:ind w:left="720"/>
        <w:contextualSpacing/>
        <w:rPr>
          <w:rFonts w:cs="Times New Roman"/>
          <w:szCs w:val="24"/>
        </w:rPr>
      </w:pPr>
      <w:r>
        <w:rPr>
          <w:rFonts w:cs="Times New Roman"/>
          <w:szCs w:val="24"/>
        </w:rPr>
        <w:t>These time-signature symbols are often used as a shorthand means of writing “</w:t>
      </w:r>
      <m:oMath>
        <m:f>
          <m:fPr>
            <m:type m:val="noBar"/>
            <m:ctrlPr>
              <w:rPr>
                <w:rFonts w:ascii="Cambria Math" w:hAnsi="Cambria Math" w:cs="Times New Roman"/>
                <w:i/>
                <w:szCs w:val="24"/>
              </w:rPr>
            </m:ctrlPr>
          </m:fPr>
          <m:num>
            <m:r>
              <w:rPr>
                <w:rFonts w:ascii="Cambria Math" w:hAnsi="Cambria Math" w:cs="Times New Roman"/>
                <w:szCs w:val="24"/>
              </w:rPr>
              <m:t>4</m:t>
            </m:r>
          </m:num>
          <m:den>
            <m:r>
              <w:rPr>
                <w:rFonts w:ascii="Cambria Math" w:hAnsi="Cambria Math" w:cs="Times New Roman"/>
                <w:szCs w:val="24"/>
              </w:rPr>
              <m:t>4</m:t>
            </m:r>
          </m:den>
        </m:f>
      </m:oMath>
      <w:r>
        <w:rPr>
          <w:rFonts w:cs="Times New Roman"/>
          <w:szCs w:val="24"/>
        </w:rPr>
        <w:t>” or “</w:t>
      </w:r>
      <m:oMath>
        <m:f>
          <m:fPr>
            <m:type m:val="noBa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2</m:t>
            </m:r>
          </m:den>
        </m:f>
      </m:oMath>
      <w:r>
        <w:rPr>
          <w:rFonts w:cs="Times New Roman"/>
          <w:szCs w:val="24"/>
        </w:rPr>
        <w:t>.”</w:t>
      </w:r>
    </w:p>
    <w:p w:rsidR="00D54192" w:rsidRDefault="00D54192" w:rsidP="00F175E5">
      <w:pPr>
        <w:ind w:left="720"/>
        <w:contextualSpacing/>
        <w:rPr>
          <w:rFonts w:cs="Times New Roman"/>
          <w:szCs w:val="24"/>
        </w:rPr>
      </w:pPr>
    </w:p>
    <w:p w:rsidR="00D54192" w:rsidRPr="00D54192" w:rsidRDefault="00D54192" w:rsidP="00E86BCF">
      <w:pPr>
        <w:pBdr>
          <w:top w:val="single" w:sz="4" w:space="1" w:color="auto"/>
          <w:left w:val="single" w:sz="4" w:space="4" w:color="auto"/>
          <w:bottom w:val="single" w:sz="4" w:space="1" w:color="auto"/>
          <w:right w:val="single" w:sz="4" w:space="4" w:color="auto"/>
        </w:pBdr>
        <w:ind w:left="720"/>
        <w:contextualSpacing/>
        <w:rPr>
          <w:rFonts w:cs="Times New Roman"/>
          <w:szCs w:val="24"/>
        </w:rPr>
      </w:pPr>
      <w:r w:rsidRPr="00D54192">
        <w:rPr>
          <w:rFonts w:cs="Times New Roman"/>
          <w:b/>
          <w:szCs w:val="24"/>
        </w:rPr>
        <w:t>Note:</w:t>
      </w:r>
      <w:r>
        <w:rPr>
          <w:rFonts w:cs="Times New Roman"/>
          <w:szCs w:val="24"/>
        </w:rPr>
        <w:t xml:space="preserve"> The symbol used for common time resembles the letter “C”—the first letter of the word “common.” The symbol used for cut time has a vertical line </w:t>
      </w:r>
      <w:r>
        <w:rPr>
          <w:rFonts w:cs="Times New Roman"/>
          <w:i/>
          <w:szCs w:val="24"/>
        </w:rPr>
        <w:t>cutting</w:t>
      </w:r>
      <w:r>
        <w:rPr>
          <w:rFonts w:cs="Times New Roman"/>
          <w:szCs w:val="24"/>
        </w:rPr>
        <w:t xml:space="preserve"> the symbol in half. These </w:t>
      </w:r>
      <w:r w:rsidR="00E86BCF">
        <w:rPr>
          <w:rFonts w:cs="Times New Roman"/>
          <w:szCs w:val="24"/>
        </w:rPr>
        <w:t>mnemonic devices, though useful, are not grounded by any historical accuracy.</w:t>
      </w:r>
    </w:p>
    <w:p w:rsidR="00D54192" w:rsidRDefault="00D54192" w:rsidP="00E86BCF">
      <w:pPr>
        <w:tabs>
          <w:tab w:val="left" w:pos="8085"/>
        </w:tabs>
        <w:ind w:left="720"/>
        <w:contextualSpacing/>
        <w:rPr>
          <w:rFonts w:cs="Times New Roman"/>
          <w:szCs w:val="24"/>
        </w:rPr>
      </w:pPr>
    </w:p>
    <w:p w:rsidR="002E171A" w:rsidRDefault="00982858" w:rsidP="00F175E5">
      <w:pPr>
        <w:ind w:left="720"/>
        <w:contextualSpacing/>
        <w:rPr>
          <w:rFonts w:cs="Times New Roman"/>
          <w:szCs w:val="24"/>
        </w:rPr>
      </w:pPr>
      <w:r>
        <w:rPr>
          <w:rFonts w:cs="Times New Roman"/>
          <w:szCs w:val="24"/>
          <w:highlight w:val="lightGray"/>
        </w:rPr>
        <w:t>Activity YYY.3:</w:t>
      </w:r>
    </w:p>
    <w:p w:rsidR="00D513A9" w:rsidRPr="00D513A9" w:rsidRDefault="00982858" w:rsidP="00D513A9">
      <w:pPr>
        <w:ind w:left="1440"/>
        <w:contextualSpacing/>
        <w:rPr>
          <w:rFonts w:cs="Times New Roman"/>
          <w:szCs w:val="24"/>
          <w:highlight w:val="lightGray"/>
        </w:rPr>
      </w:pPr>
      <w:r w:rsidRPr="00D513A9">
        <w:rPr>
          <w:rFonts w:cs="Times New Roman"/>
          <w:szCs w:val="24"/>
          <w:highlight w:val="lightGray"/>
        </w:rPr>
        <w:t>For each of the following simple-meter time signatures, identify the number of beats per measure and the note value of a single beat.</w:t>
      </w:r>
    </w:p>
    <w:p w:rsidR="00D513A9" w:rsidRPr="00D513A9" w:rsidRDefault="00D513A9" w:rsidP="00D513A9">
      <w:pPr>
        <w:ind w:left="1440"/>
        <w:contextualSpacing/>
        <w:rPr>
          <w:rFonts w:cs="Times New Roman"/>
          <w:szCs w:val="24"/>
          <w:highlight w:val="lightGray"/>
        </w:rPr>
      </w:pP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Exercise YYY.3a</w:t>
      </w: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How many beats per measure are indicated by the following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drawing>
          <wp:inline distT="0" distB="0" distL="0" distR="0">
            <wp:extent cx="1066800" cy="571500"/>
            <wp:effectExtent l="19050" t="0" r="0" b="0"/>
            <wp:docPr id="30" name="Picture 2" descr="F:\Curriculum Assistant Job - Round II\Lessons\Lesson YYY - Simple Meters\Examples\New Folder\Activity YYY-0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urriculum Assistant Job - Round II\Lessons\Lesson YYY - Simple Meters\Examples\New Folder\Activity YYY-03a.tif"/>
                    <pic:cNvPicPr>
                      <a:picLocks noChangeAspect="1" noChangeArrowheads="1"/>
                    </pic:cNvPicPr>
                  </pic:nvPicPr>
                  <pic:blipFill>
                    <a:blip r:embed="rId19"/>
                    <a:srcRect/>
                    <a:stretch>
                      <a:fillRect/>
                    </a:stretch>
                  </pic:blipFill>
                  <pic:spPr bwMode="auto">
                    <a:xfrm>
                      <a:off x="0" y="0"/>
                      <a:ext cx="1066800" cy="571500"/>
                    </a:xfrm>
                    <a:prstGeom prst="rect">
                      <a:avLst/>
                    </a:prstGeom>
                    <a:noFill/>
                    <a:ln w="9525">
                      <a:noFill/>
                      <a:miter lim="800000"/>
                      <a:headEnd/>
                      <a:tailEnd/>
                    </a:ln>
                  </pic:spPr>
                </pic:pic>
              </a:graphicData>
            </a:graphic>
          </wp:inline>
        </w:drawing>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[Answer: 4. Response if correct: “Correct!” Response if incorrect: “Incorrect. Try again. (Remember that for simple meters, the top number of the time signature indicates the number of beats per measure.)”]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[Follow-up question:]</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What is the note value of the beat, as indicated by this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[Anser: half note. Response if correct: “Correct!” Response if incorrect: “Incorrect. Try again. (Remember that for simple meters, the bottom number of the time signature indicates the note value of the beat.)”]</w:t>
      </w:r>
    </w:p>
    <w:p w:rsidR="00D513A9" w:rsidRPr="00D513A9" w:rsidRDefault="00D513A9" w:rsidP="00D513A9">
      <w:pPr>
        <w:ind w:left="1440"/>
        <w:contextualSpacing/>
        <w:rPr>
          <w:rFonts w:cs="Times New Roman"/>
          <w:noProof/>
          <w:szCs w:val="24"/>
          <w:highlight w:val="lightGray"/>
        </w:rPr>
      </w:pP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lastRenderedPageBreak/>
        <w:t>Exercise YYY.3b</w:t>
      </w: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How many beats per measure are indicated by the following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drawing>
          <wp:inline distT="0" distB="0" distL="0" distR="0">
            <wp:extent cx="1066800" cy="571500"/>
            <wp:effectExtent l="19050" t="0" r="0" b="0"/>
            <wp:docPr id="37" name="Picture 3" descr="F:\Curriculum Assistant Job - Round II\Lessons\Lesson YYY - Simple Meters\Examples\New Folder\Activity YYY-0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urriculum Assistant Job - Round II\Lessons\Lesson YYY - Simple Meters\Examples\New Folder\Activity YYY-03b.tif"/>
                    <pic:cNvPicPr>
                      <a:picLocks noChangeAspect="1" noChangeArrowheads="1"/>
                    </pic:cNvPicPr>
                  </pic:nvPicPr>
                  <pic:blipFill>
                    <a:blip r:embed="rId20"/>
                    <a:srcRect/>
                    <a:stretch>
                      <a:fillRect/>
                    </a:stretch>
                  </pic:blipFill>
                  <pic:spPr bwMode="auto">
                    <a:xfrm>
                      <a:off x="0" y="0"/>
                      <a:ext cx="1066800" cy="571500"/>
                    </a:xfrm>
                    <a:prstGeom prst="rect">
                      <a:avLst/>
                    </a:prstGeom>
                    <a:noFill/>
                    <a:ln w="9525">
                      <a:noFill/>
                      <a:miter lim="800000"/>
                      <a:headEnd/>
                      <a:tailEnd/>
                    </a:ln>
                  </pic:spPr>
                </pic:pic>
              </a:graphicData>
            </a:graphic>
          </wp:inline>
        </w:drawing>
      </w:r>
      <w:r w:rsidRPr="00D513A9">
        <w:rPr>
          <w:rFonts w:cs="Times New Roman"/>
          <w:noProof/>
          <w:szCs w:val="24"/>
          <w:highlight w:val="lightGray"/>
        </w:rPr>
        <w:t xml:space="preserve"> </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[Answer: 2. Response if correct: “Correct!” Response if incorrect: “Incorrect. Try again.”]</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[Follow-up question:]</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What is the note value of the beat, as indicated by this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[Anser: half note. Response if correct: “Correct!” Response if incorrect: “Incorrect. Try again.”]</w:t>
      </w:r>
    </w:p>
    <w:p w:rsidR="00D513A9" w:rsidRPr="00D513A9" w:rsidRDefault="00D513A9" w:rsidP="00D513A9">
      <w:pPr>
        <w:ind w:left="1440"/>
        <w:contextualSpacing/>
        <w:rPr>
          <w:rFonts w:cs="Times New Roman"/>
          <w:noProof/>
          <w:szCs w:val="24"/>
          <w:highlight w:val="lightGray"/>
        </w:rPr>
      </w:pP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Exercise YYY.3c</w:t>
      </w: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How many beats per measure are indicated by the following time signature?</w:t>
      </w:r>
    </w:p>
    <w:p w:rsidR="00D513A9" w:rsidRPr="00D513A9" w:rsidRDefault="00D513A9" w:rsidP="00D513A9">
      <w:pPr>
        <w:ind w:left="1440"/>
        <w:contextualSpacing/>
        <w:rPr>
          <w:rFonts w:cs="Times New Roman"/>
          <w:szCs w:val="24"/>
          <w:highlight w:val="lightGray"/>
        </w:rPr>
      </w:pPr>
      <w:r w:rsidRPr="00D513A9">
        <w:rPr>
          <w:rFonts w:cs="Times New Roman"/>
          <w:noProof/>
          <w:szCs w:val="24"/>
          <w:highlight w:val="lightGray"/>
        </w:rPr>
        <w:drawing>
          <wp:inline distT="0" distB="0" distL="0" distR="0">
            <wp:extent cx="1066800" cy="571500"/>
            <wp:effectExtent l="19050" t="0" r="0" b="0"/>
            <wp:docPr id="36" name="Picture 4" descr="F:\Curriculum Assistant Job - Round II\Lessons\Lesson YYY - Simple Meters\Examples\New Folder\Activity YYY-0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urriculum Assistant Job - Round II\Lessons\Lesson YYY - Simple Meters\Examples\New Folder\Activity YYY-03c.tif"/>
                    <pic:cNvPicPr>
                      <a:picLocks noChangeAspect="1" noChangeArrowheads="1"/>
                    </pic:cNvPicPr>
                  </pic:nvPicPr>
                  <pic:blipFill>
                    <a:blip r:embed="rId21"/>
                    <a:srcRect/>
                    <a:stretch>
                      <a:fillRect/>
                    </a:stretch>
                  </pic:blipFill>
                  <pic:spPr bwMode="auto">
                    <a:xfrm>
                      <a:off x="0" y="0"/>
                      <a:ext cx="1066800" cy="571500"/>
                    </a:xfrm>
                    <a:prstGeom prst="rect">
                      <a:avLst/>
                    </a:prstGeom>
                    <a:noFill/>
                    <a:ln w="9525">
                      <a:noFill/>
                      <a:miter lim="800000"/>
                      <a:headEnd/>
                      <a:tailEnd/>
                    </a:ln>
                  </pic:spPr>
                </pic:pic>
              </a:graphicData>
            </a:graphic>
          </wp:inline>
        </w:drawing>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 xml:space="preserve"> [Answer: 2. Response if correct: “Correct!” Response if incorrect: “Incorrect. Try again. (Remember that for simple meters, the top number of the time signature indicates the number of beats per measure.)”]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[Follow-up question:]</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What is the note value of the beat, as indicated by this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[Anser: eighth note. Response if correct: “Correct!” Response if incorrect: “Incorrect. Try again. (Remember that for simple meters, the bottom number of the time signature indicates the note value of the beat.)”]</w:t>
      </w:r>
    </w:p>
    <w:p w:rsidR="00D513A9" w:rsidRPr="00D513A9" w:rsidRDefault="00D513A9" w:rsidP="00D513A9">
      <w:pPr>
        <w:ind w:left="1440"/>
        <w:contextualSpacing/>
        <w:rPr>
          <w:rFonts w:cs="Times New Roman"/>
          <w:noProof/>
          <w:szCs w:val="24"/>
          <w:highlight w:val="lightGray"/>
        </w:rPr>
      </w:pP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Exercise YYY.3d</w:t>
      </w:r>
    </w:p>
    <w:p w:rsidR="00D513A9" w:rsidRPr="00D513A9" w:rsidRDefault="00D513A9" w:rsidP="00D513A9">
      <w:pPr>
        <w:ind w:left="1440"/>
        <w:contextualSpacing/>
        <w:rPr>
          <w:rFonts w:cs="Times New Roman"/>
          <w:szCs w:val="24"/>
          <w:highlight w:val="lightGray"/>
        </w:rPr>
      </w:pPr>
      <w:r w:rsidRPr="00D513A9">
        <w:rPr>
          <w:rFonts w:cs="Times New Roman"/>
          <w:szCs w:val="24"/>
          <w:highlight w:val="lightGray"/>
        </w:rPr>
        <w:t>How many beats per measure are indicated by the following time signature?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drawing>
          <wp:inline distT="0" distB="0" distL="0" distR="0">
            <wp:extent cx="1066800" cy="571500"/>
            <wp:effectExtent l="19050" t="0" r="0" b="0"/>
            <wp:docPr id="34" name="Picture 5" descr="F:\Curriculum Assistant Job - Round II\Lessons\Lesson YYY - Simple Meters\Examples\New Folder\Activity YYY-03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urriculum Assistant Job - Round II\Lessons\Lesson YYY - Simple Meters\Examples\New Folder\Activity YYY-03d.tif"/>
                    <pic:cNvPicPr>
                      <a:picLocks noChangeAspect="1" noChangeArrowheads="1"/>
                    </pic:cNvPicPr>
                  </pic:nvPicPr>
                  <pic:blipFill>
                    <a:blip r:embed="rId22"/>
                    <a:srcRect/>
                    <a:stretch>
                      <a:fillRect/>
                    </a:stretch>
                  </pic:blipFill>
                  <pic:spPr bwMode="auto">
                    <a:xfrm>
                      <a:off x="0" y="0"/>
                      <a:ext cx="1066800" cy="571500"/>
                    </a:xfrm>
                    <a:prstGeom prst="rect">
                      <a:avLst/>
                    </a:prstGeom>
                    <a:noFill/>
                    <a:ln w="9525">
                      <a:noFill/>
                      <a:miter lim="800000"/>
                      <a:headEnd/>
                      <a:tailEnd/>
                    </a:ln>
                  </pic:spPr>
                </pic:pic>
              </a:graphicData>
            </a:graphic>
          </wp:inline>
        </w:drawing>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[Answer: 3. Response if correct: “Correct!” Response if incorrect: “Incorrect. Try again. (Remember that for simple meters, the top number of the time signature indicates the number of beats per measure.)”]</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[Follow-up question:]</w:t>
      </w:r>
    </w:p>
    <w:p w:rsidR="00D513A9" w:rsidRPr="00D513A9" w:rsidRDefault="00D513A9" w:rsidP="00D513A9">
      <w:pPr>
        <w:ind w:left="1440"/>
        <w:contextualSpacing/>
        <w:rPr>
          <w:rFonts w:cs="Times New Roman"/>
          <w:noProof/>
          <w:szCs w:val="24"/>
          <w:highlight w:val="lightGray"/>
        </w:rPr>
      </w:pPr>
      <w:r w:rsidRPr="00D513A9">
        <w:rPr>
          <w:rFonts w:cs="Times New Roman"/>
          <w:noProof/>
          <w:szCs w:val="24"/>
          <w:highlight w:val="lightGray"/>
        </w:rPr>
        <w:t>What is the note value of the beat, as indicated by this time signature?</w:t>
      </w:r>
    </w:p>
    <w:p w:rsidR="00D513A9" w:rsidRDefault="00D513A9" w:rsidP="00D513A9">
      <w:pPr>
        <w:ind w:left="1440"/>
        <w:contextualSpacing/>
        <w:rPr>
          <w:rFonts w:cs="Times New Roman"/>
          <w:noProof/>
          <w:szCs w:val="24"/>
        </w:rPr>
      </w:pPr>
      <w:r w:rsidRPr="00D513A9">
        <w:rPr>
          <w:rFonts w:cs="Times New Roman"/>
          <w:noProof/>
          <w:szCs w:val="24"/>
          <w:highlight w:val="lightGray"/>
        </w:rPr>
        <w:t>[Anser: eighth note. Response if correct: “Correct!” Response if incorrect: “Incorrect. Try again. (Remember that for simple meters, the bottom number of the time signature indicates the note value of the beat.)”]</w:t>
      </w:r>
    </w:p>
    <w:p w:rsidR="002E171A" w:rsidRDefault="002E171A" w:rsidP="00E47755">
      <w:pPr>
        <w:contextualSpacing/>
        <w:rPr>
          <w:rFonts w:cs="Times New Roman"/>
          <w:szCs w:val="24"/>
        </w:rPr>
      </w:pPr>
    </w:p>
    <w:p w:rsidR="00F175E5" w:rsidRPr="00F175E5" w:rsidRDefault="00F175E5" w:rsidP="00E47755">
      <w:pPr>
        <w:contextualSpacing/>
        <w:rPr>
          <w:rFonts w:cs="Times New Roman"/>
          <w:b/>
          <w:szCs w:val="24"/>
        </w:rPr>
      </w:pPr>
      <w:r w:rsidRPr="00F175E5">
        <w:rPr>
          <w:rFonts w:cs="Times New Roman"/>
          <w:b/>
          <w:szCs w:val="24"/>
        </w:rPr>
        <w:t>Beaming:</w:t>
      </w:r>
    </w:p>
    <w:p w:rsidR="00F175E5" w:rsidRDefault="00F175E5" w:rsidP="00E47755">
      <w:pPr>
        <w:contextualSpacing/>
        <w:rPr>
          <w:rFonts w:cs="Times New Roman"/>
          <w:szCs w:val="24"/>
        </w:rPr>
      </w:pPr>
    </w:p>
    <w:p w:rsidR="00F175E5" w:rsidRDefault="00F175E5" w:rsidP="00F24E13">
      <w:pPr>
        <w:ind w:left="720"/>
        <w:contextualSpacing/>
        <w:rPr>
          <w:rFonts w:cs="Times New Roman"/>
          <w:szCs w:val="24"/>
        </w:rPr>
      </w:pPr>
      <w:r>
        <w:rPr>
          <w:rFonts w:cs="Times New Roman"/>
          <w:szCs w:val="24"/>
        </w:rPr>
        <w:t>Note durations shorter than a quarter note—eighth notes, sixteenth notes, thirty-second notes, etc.—are notated by adding flags to the stem.</w:t>
      </w:r>
      <w:r w:rsidR="00812280">
        <w:rPr>
          <w:rFonts w:cs="Times New Roman"/>
          <w:szCs w:val="24"/>
        </w:rPr>
        <w:t xml:space="preserve"> (Refer to Lesson XXX for more on rhythmic notation.) These flags can also be notated as beams: horizontal lines that connect two or more notes. Beams can be a helpful means for making a score appear less cluttered. They can also help emphasize the meter to the performer.</w:t>
      </w:r>
    </w:p>
    <w:p w:rsidR="00812280" w:rsidRDefault="00812280" w:rsidP="00F24E13">
      <w:pPr>
        <w:ind w:left="720"/>
        <w:contextualSpacing/>
        <w:rPr>
          <w:rFonts w:cs="Times New Roman"/>
          <w:szCs w:val="24"/>
        </w:rPr>
      </w:pPr>
    </w:p>
    <w:p w:rsidR="00812280" w:rsidRDefault="008E3195" w:rsidP="00F24E13">
      <w:pPr>
        <w:ind w:left="720"/>
        <w:contextualSpacing/>
        <w:rPr>
          <w:rFonts w:cs="Times New Roman"/>
          <w:szCs w:val="24"/>
        </w:rPr>
      </w:pPr>
      <w:r>
        <w:rPr>
          <w:rFonts w:cs="Times New Roman"/>
          <w:szCs w:val="24"/>
        </w:rPr>
        <w:t>Beams are typically used to reflect the meter by grouping notes that occur within a single beat.</w:t>
      </w:r>
      <w:r w:rsidR="00F24E13">
        <w:rPr>
          <w:rFonts w:cs="Times New Roman"/>
          <w:szCs w:val="24"/>
        </w:rPr>
        <w:t xml:space="preserve"> </w:t>
      </w:r>
      <w:r>
        <w:rPr>
          <w:rFonts w:cs="Times New Roman"/>
          <w:szCs w:val="24"/>
        </w:rPr>
        <w:t>Consider the following examples:</w:t>
      </w:r>
    </w:p>
    <w:p w:rsidR="00F175E5" w:rsidRDefault="00F175E5" w:rsidP="00F24E13">
      <w:pPr>
        <w:ind w:left="720"/>
        <w:contextualSpacing/>
        <w:rPr>
          <w:rFonts w:cs="Times New Roman"/>
          <w:szCs w:val="24"/>
        </w:rPr>
      </w:pPr>
    </w:p>
    <w:p w:rsidR="00F175E5" w:rsidRPr="00F175E5" w:rsidRDefault="00F175E5" w:rsidP="00F24E13">
      <w:pPr>
        <w:pStyle w:val="Caption"/>
        <w:ind w:left="1440"/>
        <w:rPr>
          <w:rFonts w:cs="Times New Roman"/>
          <w:szCs w:val="24"/>
        </w:rPr>
      </w:pPr>
      <w:bookmarkStart w:id="6" w:name="_Ref240344744"/>
      <w:r>
        <w:t xml:space="preserve">Example </w:t>
      </w:r>
      <w:fldSimple w:instr=" SEQ Example \* ARABIC ">
        <w:r w:rsidR="00AC08F7">
          <w:rPr>
            <w:noProof/>
          </w:rPr>
          <w:t>9</w:t>
        </w:r>
      </w:fldSimple>
      <w:bookmarkEnd w:id="6"/>
      <w:r>
        <w:t xml:space="preserve"> (beaming in a simple meter):</w:t>
      </w:r>
    </w:p>
    <w:p w:rsidR="00F175E5" w:rsidRDefault="00F175E5" w:rsidP="00F24E13">
      <w:pPr>
        <w:ind w:left="1440"/>
        <w:contextualSpacing/>
        <w:rPr>
          <w:rFonts w:cs="Times New Roman"/>
          <w:szCs w:val="24"/>
        </w:rPr>
      </w:pPr>
      <w:proofErr w:type="gramStart"/>
      <w:r>
        <w:rPr>
          <w:rFonts w:cs="Times New Roman"/>
          <w:szCs w:val="24"/>
        </w:rPr>
        <w:t>a</w:t>
      </w:r>
      <w:proofErr w:type="gramEnd"/>
      <w:r>
        <w:rPr>
          <w:rFonts w:cs="Times New Roman"/>
          <w:szCs w:val="24"/>
        </w:rPr>
        <w:t>. incorrect:</w:t>
      </w:r>
    </w:p>
    <w:p w:rsidR="00F175E5" w:rsidRDefault="00812280" w:rsidP="00F24E13">
      <w:pPr>
        <w:ind w:left="1440"/>
        <w:contextualSpacing/>
        <w:rPr>
          <w:rFonts w:cs="Times New Roman"/>
          <w:szCs w:val="24"/>
        </w:rPr>
      </w:pPr>
      <w:r>
        <w:rPr>
          <w:rFonts w:cs="Times New Roman"/>
          <w:noProof/>
          <w:szCs w:val="24"/>
        </w:rPr>
        <w:lastRenderedPageBreak/>
        <w:drawing>
          <wp:inline distT="0" distB="0" distL="0" distR="0">
            <wp:extent cx="6041075" cy="495102"/>
            <wp:effectExtent l="19050" t="0" r="0" b="0"/>
            <wp:docPr id="15" name="Picture 5" descr="F:\Curriculum Assistant Job - Round II\Lessons\Lesson YYY - Simple Meters\Examples\simple meter - beamed incorrect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urriculum Assistant Job - Round II\Lessons\Lesson YYY - Simple Meters\Examples\simple meter - beamed incorrectly.tif"/>
                    <pic:cNvPicPr>
                      <a:picLocks noChangeAspect="1" noChangeArrowheads="1"/>
                    </pic:cNvPicPr>
                  </pic:nvPicPr>
                  <pic:blipFill>
                    <a:blip r:embed="rId23"/>
                    <a:srcRect/>
                    <a:stretch>
                      <a:fillRect/>
                    </a:stretch>
                  </pic:blipFill>
                  <pic:spPr bwMode="auto">
                    <a:xfrm>
                      <a:off x="0" y="0"/>
                      <a:ext cx="6041075" cy="495102"/>
                    </a:xfrm>
                    <a:prstGeom prst="rect">
                      <a:avLst/>
                    </a:prstGeom>
                    <a:noFill/>
                    <a:ln w="9525">
                      <a:noFill/>
                      <a:miter lim="800000"/>
                      <a:headEnd/>
                      <a:tailEnd/>
                    </a:ln>
                  </pic:spPr>
                </pic:pic>
              </a:graphicData>
            </a:graphic>
          </wp:inline>
        </w:drawing>
      </w:r>
    </w:p>
    <w:p w:rsidR="00F175E5" w:rsidRDefault="00F175E5" w:rsidP="00F24E13">
      <w:pPr>
        <w:ind w:left="1440"/>
        <w:contextualSpacing/>
        <w:rPr>
          <w:rFonts w:cs="Times New Roman"/>
          <w:szCs w:val="24"/>
        </w:rPr>
      </w:pPr>
    </w:p>
    <w:p w:rsidR="00F175E5" w:rsidRDefault="00F175E5" w:rsidP="00F24E13">
      <w:pPr>
        <w:ind w:left="1440"/>
        <w:contextualSpacing/>
        <w:rPr>
          <w:rFonts w:cs="Times New Roman"/>
          <w:szCs w:val="24"/>
        </w:rPr>
      </w:pPr>
      <w:proofErr w:type="gramStart"/>
      <w:r>
        <w:rPr>
          <w:rFonts w:cs="Times New Roman"/>
          <w:szCs w:val="24"/>
        </w:rPr>
        <w:t>b</w:t>
      </w:r>
      <w:proofErr w:type="gramEnd"/>
      <w:r>
        <w:rPr>
          <w:rFonts w:cs="Times New Roman"/>
          <w:szCs w:val="24"/>
        </w:rPr>
        <w:t>. correct:</w:t>
      </w:r>
    </w:p>
    <w:p w:rsidR="00F175E5" w:rsidRDefault="00812280" w:rsidP="00F24E13">
      <w:pPr>
        <w:ind w:left="1440"/>
        <w:contextualSpacing/>
        <w:rPr>
          <w:rFonts w:cs="Times New Roman"/>
          <w:szCs w:val="24"/>
        </w:rPr>
      </w:pPr>
      <w:r>
        <w:rPr>
          <w:rFonts w:cs="Times New Roman"/>
          <w:noProof/>
          <w:szCs w:val="24"/>
        </w:rPr>
        <w:drawing>
          <wp:inline distT="0" distB="0" distL="0" distR="0">
            <wp:extent cx="6041075" cy="495102"/>
            <wp:effectExtent l="19050" t="0" r="0" b="0"/>
            <wp:docPr id="14" name="Picture 6" descr="F:\Curriculum Assistant Job - Round II\Lessons\Lesson YYY - Simple Meters\Examples\simple meter - beamed correctl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urriculum Assistant Job - Round II\Lessons\Lesson YYY - Simple Meters\Examples\simple meter - beamed correctly.tif"/>
                    <pic:cNvPicPr>
                      <a:picLocks noChangeAspect="1" noChangeArrowheads="1"/>
                    </pic:cNvPicPr>
                  </pic:nvPicPr>
                  <pic:blipFill>
                    <a:blip r:embed="rId24"/>
                    <a:srcRect/>
                    <a:stretch>
                      <a:fillRect/>
                    </a:stretch>
                  </pic:blipFill>
                  <pic:spPr bwMode="auto">
                    <a:xfrm>
                      <a:off x="0" y="0"/>
                      <a:ext cx="6041075" cy="495102"/>
                    </a:xfrm>
                    <a:prstGeom prst="rect">
                      <a:avLst/>
                    </a:prstGeom>
                    <a:noFill/>
                    <a:ln w="9525">
                      <a:noFill/>
                      <a:miter lim="800000"/>
                      <a:headEnd/>
                      <a:tailEnd/>
                    </a:ln>
                  </pic:spPr>
                </pic:pic>
              </a:graphicData>
            </a:graphic>
          </wp:inline>
        </w:drawing>
      </w:r>
    </w:p>
    <w:p w:rsidR="00F175E5" w:rsidRDefault="00F175E5" w:rsidP="00F24E13">
      <w:pPr>
        <w:ind w:left="720"/>
        <w:contextualSpacing/>
        <w:rPr>
          <w:rFonts w:cs="Times New Roman"/>
          <w:szCs w:val="24"/>
        </w:rPr>
      </w:pPr>
    </w:p>
    <w:p w:rsidR="00F24E13" w:rsidRDefault="008E3195" w:rsidP="00F24E13">
      <w:pPr>
        <w:ind w:left="720"/>
        <w:contextualSpacing/>
        <w:rPr>
          <w:rFonts w:cs="Times New Roman"/>
          <w:szCs w:val="24"/>
        </w:rPr>
      </w:pPr>
      <w:r>
        <w:rPr>
          <w:rFonts w:cs="Times New Roman"/>
          <w:szCs w:val="24"/>
        </w:rPr>
        <w:t xml:space="preserve">Both of the rhythms in </w:t>
      </w:r>
      <w:r w:rsidR="008E74FA">
        <w:rPr>
          <w:rFonts w:cs="Times New Roman"/>
          <w:szCs w:val="24"/>
        </w:rPr>
        <w:fldChar w:fldCharType="begin"/>
      </w:r>
      <w:r>
        <w:rPr>
          <w:rFonts w:cs="Times New Roman"/>
          <w:szCs w:val="24"/>
        </w:rPr>
        <w:instrText xml:space="preserve"> REF _Ref240344744 \h </w:instrText>
      </w:r>
      <w:r w:rsidR="008E74FA">
        <w:rPr>
          <w:rFonts w:cs="Times New Roman"/>
          <w:szCs w:val="24"/>
        </w:rPr>
      </w:r>
      <w:r w:rsidR="008E74FA">
        <w:rPr>
          <w:rFonts w:cs="Times New Roman"/>
          <w:szCs w:val="24"/>
        </w:rPr>
        <w:fldChar w:fldCharType="separate"/>
      </w:r>
      <w:r w:rsidR="00020172">
        <w:t xml:space="preserve">Example </w:t>
      </w:r>
      <w:r w:rsidR="00020172">
        <w:rPr>
          <w:noProof/>
        </w:rPr>
        <w:t>8</w:t>
      </w:r>
      <w:r w:rsidR="008E74FA">
        <w:rPr>
          <w:rFonts w:cs="Times New Roman"/>
          <w:szCs w:val="24"/>
        </w:rPr>
        <w:fldChar w:fldCharType="end"/>
      </w:r>
      <w:r>
        <w:rPr>
          <w:rFonts w:cs="Times New Roman"/>
          <w:szCs w:val="24"/>
        </w:rPr>
        <w:t>, if performed, would sound identical.</w:t>
      </w:r>
      <w:r w:rsidR="00F24E13">
        <w:rPr>
          <w:rFonts w:cs="Times New Roman"/>
          <w:szCs w:val="24"/>
        </w:rPr>
        <w:t xml:space="preserve"> </w:t>
      </w:r>
      <w:r>
        <w:rPr>
          <w:rFonts w:cs="Times New Roman"/>
          <w:szCs w:val="24"/>
        </w:rPr>
        <w:t xml:space="preserve">Although the corresponding note durations are identical, the beaming is dramatically different. Both rhythms are in simple duple meter, with two quarter notes per measure. The red dashed lines divide each measure in half, making clear which beats belong to the first beat of each measure and which to the second. </w:t>
      </w:r>
    </w:p>
    <w:p w:rsidR="00F24E13" w:rsidRDefault="00F24E13" w:rsidP="00F24E13">
      <w:pPr>
        <w:ind w:left="720"/>
        <w:contextualSpacing/>
        <w:rPr>
          <w:rFonts w:cs="Times New Roman"/>
          <w:szCs w:val="24"/>
        </w:rPr>
      </w:pPr>
    </w:p>
    <w:p w:rsidR="008E3195" w:rsidRDefault="008E3195" w:rsidP="00F24E13">
      <w:pPr>
        <w:ind w:left="720"/>
        <w:contextualSpacing/>
        <w:rPr>
          <w:rFonts w:cs="Times New Roman"/>
          <w:szCs w:val="24"/>
        </w:rPr>
      </w:pPr>
      <w:r>
        <w:rPr>
          <w:rFonts w:cs="Times New Roman"/>
          <w:szCs w:val="24"/>
        </w:rPr>
        <w:t xml:space="preserve">As you can see, in </w:t>
      </w:r>
      <w:r w:rsidR="008E74FA">
        <w:rPr>
          <w:rFonts w:cs="Times New Roman"/>
          <w:szCs w:val="24"/>
        </w:rPr>
        <w:fldChar w:fldCharType="begin"/>
      </w:r>
      <w:r>
        <w:rPr>
          <w:rFonts w:cs="Times New Roman"/>
          <w:szCs w:val="24"/>
        </w:rPr>
        <w:instrText xml:space="preserve"> REF _Ref240344744 \h </w:instrText>
      </w:r>
      <w:r w:rsidR="008E74FA">
        <w:rPr>
          <w:rFonts w:cs="Times New Roman"/>
          <w:szCs w:val="24"/>
        </w:rPr>
      </w:r>
      <w:r w:rsidR="008E74FA">
        <w:rPr>
          <w:rFonts w:cs="Times New Roman"/>
          <w:szCs w:val="24"/>
        </w:rPr>
        <w:fldChar w:fldCharType="separate"/>
      </w:r>
      <w:r w:rsidR="00020172">
        <w:t xml:space="preserve">Example </w:t>
      </w:r>
      <w:r w:rsidR="00020172">
        <w:rPr>
          <w:noProof/>
        </w:rPr>
        <w:t>8</w:t>
      </w:r>
      <w:r w:rsidR="008E74FA">
        <w:rPr>
          <w:rFonts w:cs="Times New Roman"/>
          <w:szCs w:val="24"/>
        </w:rPr>
        <w:fldChar w:fldCharType="end"/>
      </w:r>
      <w:r>
        <w:rPr>
          <w:rFonts w:cs="Times New Roman"/>
          <w:szCs w:val="24"/>
        </w:rPr>
        <w:t xml:space="preserve">a some of the beams connect notes over the dashed line. This obscures the meter, making it difficult to recognize that there are two beats per measure. In </w:t>
      </w:r>
      <w:r w:rsidR="008E74FA">
        <w:rPr>
          <w:rFonts w:cs="Times New Roman"/>
          <w:szCs w:val="24"/>
        </w:rPr>
        <w:fldChar w:fldCharType="begin"/>
      </w:r>
      <w:r>
        <w:rPr>
          <w:rFonts w:cs="Times New Roman"/>
          <w:szCs w:val="24"/>
        </w:rPr>
        <w:instrText xml:space="preserve"> REF _Ref240344744 \h </w:instrText>
      </w:r>
      <w:r w:rsidR="008E74FA">
        <w:rPr>
          <w:rFonts w:cs="Times New Roman"/>
          <w:szCs w:val="24"/>
        </w:rPr>
      </w:r>
      <w:r w:rsidR="008E74FA">
        <w:rPr>
          <w:rFonts w:cs="Times New Roman"/>
          <w:szCs w:val="24"/>
        </w:rPr>
        <w:fldChar w:fldCharType="separate"/>
      </w:r>
      <w:r w:rsidR="00020172">
        <w:t xml:space="preserve">Example </w:t>
      </w:r>
      <w:r w:rsidR="00020172">
        <w:rPr>
          <w:noProof/>
        </w:rPr>
        <w:t>8</w:t>
      </w:r>
      <w:r w:rsidR="008E74FA">
        <w:rPr>
          <w:rFonts w:cs="Times New Roman"/>
          <w:szCs w:val="24"/>
        </w:rPr>
        <w:fldChar w:fldCharType="end"/>
      </w:r>
      <w:r>
        <w:rPr>
          <w:rFonts w:cs="Times New Roman"/>
          <w:szCs w:val="24"/>
        </w:rPr>
        <w:t xml:space="preserve">b, on the other hand, none of the beams cross a dashed line. The durations of each group of beamed notes add up to that </w:t>
      </w:r>
      <w:r w:rsidR="00F24E13">
        <w:rPr>
          <w:rFonts w:cs="Times New Roman"/>
          <w:szCs w:val="24"/>
        </w:rPr>
        <w:t>of the beat—a quarter note in this case.</w:t>
      </w:r>
    </w:p>
    <w:p w:rsidR="00F24E13" w:rsidRDefault="00F24E13" w:rsidP="00F24E13">
      <w:pPr>
        <w:ind w:left="720"/>
        <w:contextualSpacing/>
        <w:rPr>
          <w:rFonts w:cs="Times New Roman"/>
          <w:szCs w:val="24"/>
        </w:rPr>
      </w:pPr>
    </w:p>
    <w:p w:rsidR="00F24E13" w:rsidRPr="00982858" w:rsidRDefault="00DD215A" w:rsidP="00F24E13">
      <w:pPr>
        <w:ind w:left="720"/>
        <w:contextualSpacing/>
        <w:rPr>
          <w:rFonts w:cs="Times New Roman"/>
          <w:szCs w:val="24"/>
          <w:highlight w:val="lightGray"/>
        </w:rPr>
      </w:pPr>
      <w:r w:rsidRPr="00982858">
        <w:rPr>
          <w:rFonts w:cs="Times New Roman"/>
          <w:szCs w:val="24"/>
          <w:highlight w:val="lightGray"/>
        </w:rPr>
        <w:t>Activity YYY.4:</w:t>
      </w:r>
    </w:p>
    <w:p w:rsidR="00DD215A" w:rsidRPr="00982858" w:rsidRDefault="00DD215A" w:rsidP="00982858">
      <w:pPr>
        <w:ind w:left="1440"/>
        <w:contextualSpacing/>
        <w:rPr>
          <w:rFonts w:cs="Times New Roman"/>
          <w:szCs w:val="24"/>
          <w:highlight w:val="lightGray"/>
        </w:rPr>
      </w:pPr>
      <w:r w:rsidRPr="00982858">
        <w:rPr>
          <w:rFonts w:cs="Times New Roman"/>
          <w:szCs w:val="24"/>
          <w:highlight w:val="lightGray"/>
        </w:rPr>
        <w:t xml:space="preserve">Several </w:t>
      </w:r>
      <w:r w:rsidR="00982858" w:rsidRPr="00982858">
        <w:rPr>
          <w:rFonts w:cs="Times New Roman"/>
          <w:szCs w:val="24"/>
          <w:highlight w:val="lightGray"/>
        </w:rPr>
        <w:t>of the measures in the following rhythm have beaming that obscures the meter rather than support it. Click on the measures with incorrect beaming:</w:t>
      </w:r>
    </w:p>
    <w:p w:rsidR="00982858" w:rsidRPr="00982858" w:rsidRDefault="00982858" w:rsidP="00982858">
      <w:pPr>
        <w:ind w:left="1440"/>
        <w:contextualSpacing/>
        <w:rPr>
          <w:rFonts w:cs="Times New Roman"/>
          <w:szCs w:val="24"/>
          <w:highlight w:val="lightGray"/>
        </w:rPr>
      </w:pPr>
    </w:p>
    <w:p w:rsidR="00982858" w:rsidRPr="00982858" w:rsidRDefault="00982858" w:rsidP="00982858">
      <w:pPr>
        <w:ind w:left="1440"/>
        <w:contextualSpacing/>
        <w:rPr>
          <w:rFonts w:cs="Times New Roman"/>
          <w:szCs w:val="24"/>
          <w:highlight w:val="lightGray"/>
        </w:rPr>
      </w:pPr>
      <w:r w:rsidRPr="00982858">
        <w:rPr>
          <w:rFonts w:cs="Times New Roman"/>
          <w:noProof/>
          <w:szCs w:val="24"/>
          <w:highlight w:val="lightGray"/>
        </w:rPr>
        <w:drawing>
          <wp:inline distT="0" distB="0" distL="0" distR="0">
            <wp:extent cx="6049396" cy="373060"/>
            <wp:effectExtent l="19050" t="0" r="8504" b="0"/>
            <wp:docPr id="3" name="Picture 1" descr="F:\Curriculum Assistant Job - Round II\Lessons\Lesson YYY - Simple Meters\Examples\beam exerc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urriculum Assistant Job - Round II\Lessons\Lesson YYY - Simple Meters\Examples\beam exercise.tif"/>
                    <pic:cNvPicPr>
                      <a:picLocks noChangeAspect="1" noChangeArrowheads="1"/>
                    </pic:cNvPicPr>
                  </pic:nvPicPr>
                  <pic:blipFill>
                    <a:blip r:embed="rId25"/>
                    <a:srcRect/>
                    <a:stretch>
                      <a:fillRect/>
                    </a:stretch>
                  </pic:blipFill>
                  <pic:spPr bwMode="auto">
                    <a:xfrm>
                      <a:off x="0" y="0"/>
                      <a:ext cx="6049396" cy="373060"/>
                    </a:xfrm>
                    <a:prstGeom prst="rect">
                      <a:avLst/>
                    </a:prstGeom>
                    <a:noFill/>
                    <a:ln w="9525">
                      <a:noFill/>
                      <a:miter lim="800000"/>
                      <a:headEnd/>
                      <a:tailEnd/>
                    </a:ln>
                  </pic:spPr>
                </pic:pic>
              </a:graphicData>
            </a:graphic>
          </wp:inline>
        </w:drawing>
      </w:r>
    </w:p>
    <w:p w:rsidR="00982858" w:rsidRPr="00982858" w:rsidRDefault="00982858" w:rsidP="00982858">
      <w:pPr>
        <w:ind w:left="1440"/>
        <w:contextualSpacing/>
        <w:rPr>
          <w:rFonts w:cs="Times New Roman"/>
          <w:szCs w:val="24"/>
          <w:highlight w:val="lightGray"/>
        </w:rPr>
      </w:pPr>
    </w:p>
    <w:p w:rsidR="00982858" w:rsidRDefault="00982858" w:rsidP="00982858">
      <w:pPr>
        <w:ind w:left="1440"/>
        <w:contextualSpacing/>
        <w:rPr>
          <w:rFonts w:cs="Times New Roman"/>
          <w:szCs w:val="24"/>
        </w:rPr>
      </w:pPr>
      <w:r w:rsidRPr="00982858">
        <w:rPr>
          <w:rFonts w:cs="Times New Roman"/>
          <w:szCs w:val="24"/>
          <w:highlight w:val="lightGray"/>
        </w:rPr>
        <w:t>[Answers: m. 2 and m. 4. Response for each correct answer: “Correct!” Response for each incorrect answer: “Incorrect. The beaming in this measure does support the meter.”]</w:t>
      </w:r>
    </w:p>
    <w:p w:rsidR="008E3195" w:rsidRDefault="008E3195" w:rsidP="00E47755">
      <w:pPr>
        <w:contextualSpacing/>
        <w:rPr>
          <w:rFonts w:cs="Times New Roman"/>
          <w:szCs w:val="24"/>
        </w:rPr>
      </w:pPr>
    </w:p>
    <w:p w:rsidR="00F24E13" w:rsidRPr="00F24E13" w:rsidRDefault="00F24E13" w:rsidP="00E47755">
      <w:pPr>
        <w:contextualSpacing/>
        <w:rPr>
          <w:rFonts w:cs="Times New Roman"/>
          <w:b/>
          <w:szCs w:val="24"/>
        </w:rPr>
      </w:pPr>
      <w:r w:rsidRPr="00F24E13">
        <w:rPr>
          <w:rFonts w:cs="Times New Roman"/>
          <w:b/>
          <w:szCs w:val="24"/>
        </w:rPr>
        <w:t>Conclusion:</w:t>
      </w:r>
    </w:p>
    <w:p w:rsidR="00F24E13" w:rsidRDefault="00F24E13" w:rsidP="00E47755">
      <w:pPr>
        <w:contextualSpacing/>
        <w:rPr>
          <w:rFonts w:cs="Times New Roman"/>
          <w:szCs w:val="24"/>
        </w:rPr>
      </w:pPr>
    </w:p>
    <w:p w:rsidR="00F24E13" w:rsidRDefault="00F24E13" w:rsidP="00E86BCF">
      <w:pPr>
        <w:ind w:left="720"/>
        <w:contextualSpacing/>
        <w:rPr>
          <w:rFonts w:cs="Times New Roman"/>
          <w:szCs w:val="24"/>
        </w:rPr>
      </w:pPr>
      <w:r>
        <w:rPr>
          <w:rFonts w:cs="Times New Roman"/>
          <w:szCs w:val="24"/>
        </w:rPr>
        <w:t xml:space="preserve">Meter refers to the organization of basic underlying pulses in music.  In Western music, we define a particular meter based on two parameters: how the beats themselves are grouped and how they are regularly divided. Beats are generally organized into groups of two, three, or four beats per measure: duple, triple, and quadruple meters respectively. Beats are generally </w:t>
      </w:r>
      <w:r>
        <w:rPr>
          <w:rFonts w:cs="Times New Roman"/>
          <w:i/>
          <w:szCs w:val="24"/>
        </w:rPr>
        <w:t>divided</w:t>
      </w:r>
      <w:r>
        <w:rPr>
          <w:rFonts w:cs="Times New Roman"/>
          <w:szCs w:val="24"/>
        </w:rPr>
        <w:t xml:space="preserve"> into sets of two or three notes. Meters in which the beat is regularly divided into two notes are referred to as </w:t>
      </w:r>
      <w:r>
        <w:rPr>
          <w:rFonts w:cs="Times New Roman"/>
          <w:i/>
          <w:szCs w:val="24"/>
        </w:rPr>
        <w:t xml:space="preserve">simple </w:t>
      </w:r>
      <w:r>
        <w:rPr>
          <w:rFonts w:cs="Times New Roman"/>
          <w:szCs w:val="24"/>
        </w:rPr>
        <w:t xml:space="preserve">meters. (Those that divide the beat into three notes are referred to as </w:t>
      </w:r>
      <w:r>
        <w:rPr>
          <w:rFonts w:cs="Times New Roman"/>
          <w:i/>
          <w:szCs w:val="24"/>
        </w:rPr>
        <w:t>compound</w:t>
      </w:r>
      <w:r>
        <w:rPr>
          <w:rFonts w:cs="Times New Roman"/>
          <w:szCs w:val="24"/>
        </w:rPr>
        <w:t xml:space="preserve"> meters, and are discussed in greater depth in Lesson ZZZ.)</w:t>
      </w:r>
    </w:p>
    <w:p w:rsidR="00F24E13" w:rsidRDefault="00F24E13" w:rsidP="00E86BCF">
      <w:pPr>
        <w:ind w:left="720"/>
        <w:contextualSpacing/>
        <w:rPr>
          <w:rFonts w:cs="Times New Roman"/>
          <w:szCs w:val="24"/>
        </w:rPr>
      </w:pPr>
    </w:p>
    <w:p w:rsidR="00F24E13" w:rsidRDefault="004A4156" w:rsidP="00E86BCF">
      <w:pPr>
        <w:ind w:left="720"/>
        <w:contextualSpacing/>
        <w:rPr>
          <w:rFonts w:cs="Times New Roman"/>
          <w:szCs w:val="24"/>
        </w:rPr>
      </w:pPr>
      <w:r>
        <w:rPr>
          <w:rFonts w:cs="Times New Roman"/>
          <w:szCs w:val="24"/>
        </w:rPr>
        <w:t xml:space="preserve">The meter of a particular piece is generally indicated with a </w:t>
      </w:r>
      <w:r>
        <w:rPr>
          <w:rFonts w:cs="Times New Roman"/>
          <w:i/>
          <w:szCs w:val="24"/>
        </w:rPr>
        <w:t>time signature</w:t>
      </w:r>
      <w:r>
        <w:rPr>
          <w:rFonts w:cs="Times New Roman"/>
          <w:szCs w:val="24"/>
        </w:rPr>
        <w:t>—a stack of two numbers written on the first line of music, just to the right of the key signature.</w:t>
      </w:r>
      <w:r w:rsidR="00E86BCF">
        <w:rPr>
          <w:rFonts w:cs="Times New Roman"/>
          <w:szCs w:val="24"/>
        </w:rPr>
        <w:t xml:space="preserve"> For simple meters, the top number indicates the number of beats per measure while the bottom indicates the note value of assigned the beat.</w:t>
      </w:r>
    </w:p>
    <w:p w:rsidR="00E86BCF" w:rsidRDefault="00E86BCF" w:rsidP="00E86BCF">
      <w:pPr>
        <w:ind w:left="720"/>
        <w:contextualSpacing/>
        <w:rPr>
          <w:rFonts w:cs="Times New Roman"/>
          <w:szCs w:val="24"/>
        </w:rPr>
      </w:pPr>
    </w:p>
    <w:p w:rsidR="00F24E13" w:rsidRPr="001C4851" w:rsidRDefault="00E86BCF" w:rsidP="00E86BCF">
      <w:pPr>
        <w:ind w:left="720"/>
        <w:contextualSpacing/>
        <w:rPr>
          <w:rFonts w:cs="Times New Roman"/>
          <w:szCs w:val="24"/>
        </w:rPr>
      </w:pPr>
      <w:r>
        <w:rPr>
          <w:rFonts w:cs="Times New Roman"/>
          <w:szCs w:val="24"/>
        </w:rPr>
        <w:t xml:space="preserve">Beams, the horizontal lines that connect notes whose durations are shorter than a quarter </w:t>
      </w:r>
      <w:proofErr w:type="gramStart"/>
      <w:r>
        <w:rPr>
          <w:rFonts w:cs="Times New Roman"/>
          <w:szCs w:val="24"/>
        </w:rPr>
        <w:t>note</w:t>
      </w:r>
      <w:proofErr w:type="gramEnd"/>
      <w:r>
        <w:rPr>
          <w:rFonts w:cs="Times New Roman"/>
          <w:szCs w:val="24"/>
        </w:rPr>
        <w:t xml:space="preserve">, can be used to help express the meter of a particular piece of music. Notes are typically grouped with beams </w:t>
      </w:r>
      <w:r>
        <w:rPr>
          <w:rFonts w:cs="Times New Roman"/>
          <w:i/>
          <w:szCs w:val="24"/>
        </w:rPr>
        <w:t xml:space="preserve">within </w:t>
      </w:r>
      <w:r>
        <w:rPr>
          <w:rFonts w:cs="Times New Roman"/>
          <w:szCs w:val="24"/>
        </w:rPr>
        <w:t>a single beat instead of across two or more beats. This makes the meter much more highly visible to both the performer and the analyst.</w:t>
      </w:r>
    </w:p>
    <w:sectPr w:rsidR="00F24E13" w:rsidRPr="001C4851" w:rsidSect="0083089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Opus Chords">
    <w:panose1 w:val="02000400000000000000"/>
    <w:charset w:val="00"/>
    <w:family w:val="auto"/>
    <w:pitch w:val="variable"/>
    <w:sig w:usb0="00000003" w:usb1="00000000" w:usb2="00000000" w:usb3="00000000" w:csb0="00000001" w:csb1="00000000"/>
  </w:font>
  <w:font w:name="Times New Roman (Schenker)">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6F49"/>
    <w:multiLevelType w:val="hybridMultilevel"/>
    <w:tmpl w:val="3E28E168"/>
    <w:lvl w:ilvl="0" w:tplc="7FB23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D5401"/>
    <w:multiLevelType w:val="hybridMultilevel"/>
    <w:tmpl w:val="B13E3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70D5B"/>
    <w:multiLevelType w:val="hybridMultilevel"/>
    <w:tmpl w:val="F22620A4"/>
    <w:lvl w:ilvl="0" w:tplc="83141FB2">
      <w:start w:val="1"/>
      <w:numFmt w:val="upperRoman"/>
      <w:lvlText w:val="%1."/>
      <w:lvlJc w:val="left"/>
      <w:pPr>
        <w:ind w:left="1080" w:hanging="720"/>
      </w:pPr>
      <w:rPr>
        <w:rFonts w:hint="default"/>
      </w:rPr>
    </w:lvl>
    <w:lvl w:ilvl="1" w:tplc="7724083E">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260B35"/>
    <w:multiLevelType w:val="hybridMultilevel"/>
    <w:tmpl w:val="54861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FD6379F"/>
    <w:multiLevelType w:val="hybridMultilevel"/>
    <w:tmpl w:val="203E44AE"/>
    <w:lvl w:ilvl="0" w:tplc="7F50878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stylePaneFormatFilter w:val="1028"/>
  <w:defaultTabStop w:val="720"/>
  <w:characterSpacingControl w:val="doNotCompress"/>
  <w:compat>
    <w:useFELayout/>
  </w:compat>
  <w:rsids>
    <w:rsidRoot w:val="0083089E"/>
    <w:rsid w:val="00020172"/>
    <w:rsid w:val="00041536"/>
    <w:rsid w:val="00096396"/>
    <w:rsid w:val="001101CC"/>
    <w:rsid w:val="001C4851"/>
    <w:rsid w:val="00272590"/>
    <w:rsid w:val="002E171A"/>
    <w:rsid w:val="003F41C3"/>
    <w:rsid w:val="004A4156"/>
    <w:rsid w:val="0058609C"/>
    <w:rsid w:val="005965CB"/>
    <w:rsid w:val="005B2274"/>
    <w:rsid w:val="0062548A"/>
    <w:rsid w:val="006C5BCE"/>
    <w:rsid w:val="00723B3D"/>
    <w:rsid w:val="00812280"/>
    <w:rsid w:val="0082307C"/>
    <w:rsid w:val="0083089E"/>
    <w:rsid w:val="00875BD7"/>
    <w:rsid w:val="008A112B"/>
    <w:rsid w:val="008E2CA2"/>
    <w:rsid w:val="008E3195"/>
    <w:rsid w:val="008E74FA"/>
    <w:rsid w:val="0090011C"/>
    <w:rsid w:val="009057CC"/>
    <w:rsid w:val="00982858"/>
    <w:rsid w:val="009B3CF4"/>
    <w:rsid w:val="00A34BEA"/>
    <w:rsid w:val="00AC08F7"/>
    <w:rsid w:val="00AF2D3A"/>
    <w:rsid w:val="00B001FC"/>
    <w:rsid w:val="00B524CA"/>
    <w:rsid w:val="00B951D4"/>
    <w:rsid w:val="00C0281B"/>
    <w:rsid w:val="00C44D0B"/>
    <w:rsid w:val="00C55CFC"/>
    <w:rsid w:val="00C62733"/>
    <w:rsid w:val="00C74F33"/>
    <w:rsid w:val="00D12B14"/>
    <w:rsid w:val="00D23EE8"/>
    <w:rsid w:val="00D513A9"/>
    <w:rsid w:val="00D54192"/>
    <w:rsid w:val="00DC1D24"/>
    <w:rsid w:val="00DD215A"/>
    <w:rsid w:val="00E47755"/>
    <w:rsid w:val="00E50B20"/>
    <w:rsid w:val="00E86BCF"/>
    <w:rsid w:val="00F175E5"/>
    <w:rsid w:val="00F24E13"/>
    <w:rsid w:val="00F40F9E"/>
    <w:rsid w:val="00FC7F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51D4"/>
    <w:pPr>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4851"/>
    <w:pPr>
      <w:ind w:left="720"/>
      <w:contextualSpacing/>
    </w:pPr>
  </w:style>
  <w:style w:type="character" w:customStyle="1" w:styleId="andb">
    <w:name w:val="# and b"/>
    <w:basedOn w:val="DefaultParagraphFont"/>
    <w:uiPriority w:val="1"/>
    <w:qFormat/>
    <w:rsid w:val="001C4851"/>
    <w:rPr>
      <w:rFonts w:ascii="Opus Chords" w:hAnsi="Opus Chords" w:cs="Times New Roman"/>
      <w:sz w:val="24"/>
      <w:szCs w:val="24"/>
    </w:rPr>
  </w:style>
  <w:style w:type="character" w:customStyle="1" w:styleId="12345678">
    <w:name w:val="12345678"/>
    <w:basedOn w:val="andb"/>
    <w:uiPriority w:val="1"/>
    <w:qFormat/>
    <w:rsid w:val="001C4851"/>
    <w:rPr>
      <w:rFonts w:ascii="Times New Roman (Schenker)" w:hAnsi="Times New Roman (Schenker)"/>
    </w:rPr>
  </w:style>
  <w:style w:type="paragraph" w:styleId="BalloonText">
    <w:name w:val="Balloon Text"/>
    <w:basedOn w:val="Normal"/>
    <w:link w:val="BalloonTextChar"/>
    <w:uiPriority w:val="99"/>
    <w:semiHidden/>
    <w:unhideWhenUsed/>
    <w:rsid w:val="00AF2D3A"/>
    <w:rPr>
      <w:rFonts w:ascii="Tahoma" w:hAnsi="Tahoma" w:cs="Tahoma"/>
      <w:sz w:val="16"/>
      <w:szCs w:val="16"/>
    </w:rPr>
  </w:style>
  <w:style w:type="character" w:customStyle="1" w:styleId="BalloonTextChar">
    <w:name w:val="Balloon Text Char"/>
    <w:basedOn w:val="DefaultParagraphFont"/>
    <w:link w:val="BalloonText"/>
    <w:uiPriority w:val="99"/>
    <w:semiHidden/>
    <w:rsid w:val="00AF2D3A"/>
    <w:rPr>
      <w:rFonts w:ascii="Tahoma" w:hAnsi="Tahoma" w:cs="Tahoma"/>
      <w:sz w:val="16"/>
      <w:szCs w:val="16"/>
    </w:rPr>
  </w:style>
  <w:style w:type="paragraph" w:styleId="Caption">
    <w:name w:val="caption"/>
    <w:basedOn w:val="Normal"/>
    <w:next w:val="Normal"/>
    <w:uiPriority w:val="35"/>
    <w:unhideWhenUsed/>
    <w:qFormat/>
    <w:rsid w:val="00AF2D3A"/>
    <w:rPr>
      <w:bCs/>
      <w:szCs w:val="18"/>
    </w:rPr>
  </w:style>
  <w:style w:type="character" w:styleId="PlaceholderText">
    <w:name w:val="Placeholder Text"/>
    <w:basedOn w:val="DefaultParagraphFont"/>
    <w:uiPriority w:val="99"/>
    <w:semiHidden/>
    <w:rsid w:val="00F40F9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5" Type="http://schemas.openxmlformats.org/officeDocument/2006/relationships/image" Target="media/image20.tiff"/><Relationship Id="rId2" Type="http://schemas.openxmlformats.org/officeDocument/2006/relationships/numbering" Target="numbering.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24" Type="http://schemas.openxmlformats.org/officeDocument/2006/relationships/image" Target="media/image19.tiff"/><Relationship Id="rId5" Type="http://schemas.openxmlformats.org/officeDocument/2006/relationships/webSettings" Target="webSettings.xml"/><Relationship Id="rId15" Type="http://schemas.openxmlformats.org/officeDocument/2006/relationships/image" Target="media/image10.tiff"/><Relationship Id="rId23" Type="http://schemas.openxmlformats.org/officeDocument/2006/relationships/image" Target="media/image18.tiff"/><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image" Target="media/image17.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577EE-2BF2-4310-84ED-54B35B03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557</TotalTime>
  <Pages>8</Pages>
  <Words>2170</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Mount</dc:creator>
  <cp:keywords/>
  <dc:description/>
  <cp:lastModifiedBy>Andre Mount</cp:lastModifiedBy>
  <cp:revision>14</cp:revision>
  <dcterms:created xsi:type="dcterms:W3CDTF">2009-08-21T01:54:00Z</dcterms:created>
  <dcterms:modified xsi:type="dcterms:W3CDTF">2009-09-10T22:52:00Z</dcterms:modified>
</cp:coreProperties>
</file>